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5BA46">
      <w:pPr>
        <w:jc w:val="both"/>
        <w:rPr>
          <w:rFonts w:ascii="Calibri" w:hAnsi="Calibri" w:eastAsia="仿宋_GB2312"/>
          <w:b/>
          <w:color w:val="auto"/>
          <w:kern w:val="2"/>
          <w:sz w:val="44"/>
          <w:szCs w:val="44"/>
          <w:highlight w:val="none"/>
        </w:rPr>
      </w:pPr>
      <w:r>
        <w:rPr>
          <w:rFonts w:hint="eastAsia" w:ascii="Calibri" w:hAnsi="Calibri" w:eastAsia="仿宋_GB2312"/>
          <w:b/>
          <w:color w:val="auto"/>
          <w:kern w:val="2"/>
          <w:sz w:val="28"/>
          <w:szCs w:val="28"/>
          <w:highlight w:val="none"/>
        </w:rPr>
        <w:t>附件1：招标文件发售登记表</w:t>
      </w:r>
    </w:p>
    <w:tbl>
      <w:tblPr>
        <w:tblStyle w:val="4"/>
        <w:tblpPr w:leftFromText="180" w:rightFromText="180" w:vertAnchor="text" w:horzAnchor="page" w:tblpX="802" w:tblpY="259"/>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14:paraId="3EEC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568" w:type="dxa"/>
            <w:gridSpan w:val="2"/>
            <w:noWrap w:val="0"/>
            <w:vAlign w:val="center"/>
          </w:tcPr>
          <w:p w14:paraId="38196622">
            <w:pPr>
              <w:jc w:val="center"/>
              <w:rPr>
                <w:rFonts w:hAnsi="宋体"/>
                <w:color w:val="auto"/>
                <w:kern w:val="2"/>
                <w:sz w:val="22"/>
                <w:szCs w:val="22"/>
                <w:highlight w:val="none"/>
              </w:rPr>
            </w:pPr>
            <w:r>
              <w:rPr>
                <w:rFonts w:hint="eastAsia" w:hAnsi="宋体"/>
                <w:color w:val="auto"/>
                <w:kern w:val="2"/>
                <w:sz w:val="22"/>
                <w:szCs w:val="22"/>
                <w:highlight w:val="none"/>
              </w:rPr>
              <w:t>项目名称</w:t>
            </w:r>
          </w:p>
        </w:tc>
        <w:tc>
          <w:tcPr>
            <w:tcW w:w="6855" w:type="dxa"/>
            <w:gridSpan w:val="2"/>
            <w:noWrap w:val="0"/>
            <w:vAlign w:val="center"/>
          </w:tcPr>
          <w:p w14:paraId="0C4B1066">
            <w:pPr>
              <w:jc w:val="center"/>
              <w:rPr>
                <w:rFonts w:hint="eastAsia" w:hAnsi="宋体"/>
                <w:color w:val="auto"/>
                <w:kern w:val="2"/>
                <w:sz w:val="22"/>
                <w:szCs w:val="22"/>
                <w:highlight w:val="none"/>
              </w:rPr>
            </w:pPr>
            <w:r>
              <w:rPr>
                <w:rFonts w:hint="eastAsia" w:hAnsi="宋体"/>
                <w:color w:val="auto"/>
                <w:kern w:val="2"/>
                <w:sz w:val="22"/>
                <w:szCs w:val="22"/>
                <w:highlight w:val="none"/>
              </w:rPr>
              <w:t>广州实验中学室内标准游泳馆经营管理承包项目</w:t>
            </w:r>
          </w:p>
        </w:tc>
        <w:tc>
          <w:tcPr>
            <w:tcW w:w="2595" w:type="dxa"/>
            <w:vMerge w:val="restart"/>
            <w:noWrap w:val="0"/>
            <w:vAlign w:val="center"/>
          </w:tcPr>
          <w:p w14:paraId="28D96ED3">
            <w:pPr>
              <w:jc w:val="center"/>
              <w:rPr>
                <w:rFonts w:hAnsi="宋体"/>
                <w:color w:val="auto"/>
                <w:kern w:val="2"/>
                <w:sz w:val="22"/>
                <w:szCs w:val="22"/>
                <w:highlight w:val="none"/>
              </w:rPr>
            </w:pPr>
            <w:r>
              <w:rPr>
                <w:rFonts w:hint="eastAsia" w:hAnsi="宋体"/>
                <w:color w:val="auto"/>
                <w:kern w:val="2"/>
                <w:sz w:val="22"/>
                <w:szCs w:val="22"/>
                <w:highlight w:val="none"/>
              </w:rPr>
              <w:t>购买招标文件日期</w:t>
            </w:r>
          </w:p>
        </w:tc>
        <w:tc>
          <w:tcPr>
            <w:tcW w:w="2337" w:type="dxa"/>
            <w:vMerge w:val="restart"/>
            <w:noWrap w:val="0"/>
            <w:vAlign w:val="center"/>
          </w:tcPr>
          <w:p w14:paraId="4E8BE4E0">
            <w:pPr>
              <w:jc w:val="center"/>
              <w:rPr>
                <w:rFonts w:hAnsi="宋体"/>
                <w:color w:val="auto"/>
                <w:kern w:val="2"/>
                <w:sz w:val="22"/>
                <w:szCs w:val="22"/>
                <w:highlight w:val="none"/>
              </w:rPr>
            </w:pPr>
            <w:r>
              <w:rPr>
                <w:rFonts w:hint="eastAsia" w:hAnsi="宋体" w:cs="宋体"/>
                <w:color w:val="auto"/>
                <w:kern w:val="2"/>
                <w:sz w:val="22"/>
                <w:szCs w:val="22"/>
                <w:highlight w:val="none"/>
              </w:rPr>
              <w:t>2025</w:t>
            </w:r>
            <w:r>
              <w:rPr>
                <w:rFonts w:hint="eastAsia" w:hAnsi="宋体"/>
                <w:color w:val="auto"/>
                <w:kern w:val="2"/>
                <w:sz w:val="22"/>
                <w:szCs w:val="22"/>
                <w:highlight w:val="none"/>
              </w:rPr>
              <w:t>年  月  日</w:t>
            </w:r>
          </w:p>
        </w:tc>
      </w:tr>
      <w:tr w14:paraId="40FC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68" w:type="dxa"/>
            <w:gridSpan w:val="2"/>
            <w:noWrap w:val="0"/>
            <w:vAlign w:val="center"/>
          </w:tcPr>
          <w:p w14:paraId="3F83939F">
            <w:pPr>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招标项目编号</w:t>
            </w:r>
          </w:p>
        </w:tc>
        <w:tc>
          <w:tcPr>
            <w:tcW w:w="6855" w:type="dxa"/>
            <w:gridSpan w:val="2"/>
            <w:noWrap w:val="0"/>
            <w:vAlign w:val="center"/>
          </w:tcPr>
          <w:p w14:paraId="20EE8543">
            <w:pPr>
              <w:spacing w:before="160" w:line="400" w:lineRule="exact"/>
              <w:jc w:val="center"/>
              <w:rPr>
                <w:rFonts w:hint="eastAsia" w:hAnsi="宋体" w:cs="宋体"/>
                <w:color w:val="auto"/>
                <w:kern w:val="2"/>
                <w:sz w:val="22"/>
                <w:szCs w:val="22"/>
                <w:highlight w:val="none"/>
              </w:rPr>
            </w:pPr>
            <w:r>
              <w:rPr>
                <w:rFonts w:hint="eastAsia" w:ascii="宋体" w:hAnsi="宋体" w:eastAsia="宋体" w:cs="宋体"/>
                <w:color w:val="auto"/>
                <w:kern w:val="2"/>
                <w:sz w:val="22"/>
                <w:szCs w:val="22"/>
                <w:highlight w:val="none"/>
              </w:rPr>
              <w:t>穗科ZFCG2025071</w:t>
            </w:r>
          </w:p>
        </w:tc>
        <w:tc>
          <w:tcPr>
            <w:tcW w:w="2595" w:type="dxa"/>
            <w:vMerge w:val="continue"/>
            <w:noWrap w:val="0"/>
            <w:vAlign w:val="center"/>
          </w:tcPr>
          <w:p w14:paraId="56E7EA25">
            <w:pPr>
              <w:jc w:val="center"/>
              <w:rPr>
                <w:rFonts w:hint="eastAsia" w:hAnsi="宋体" w:cs="宋体"/>
                <w:color w:val="auto"/>
                <w:kern w:val="2"/>
                <w:sz w:val="22"/>
                <w:szCs w:val="22"/>
                <w:highlight w:val="none"/>
              </w:rPr>
            </w:pPr>
          </w:p>
        </w:tc>
        <w:tc>
          <w:tcPr>
            <w:tcW w:w="2337" w:type="dxa"/>
            <w:vMerge w:val="continue"/>
            <w:noWrap w:val="0"/>
            <w:vAlign w:val="center"/>
          </w:tcPr>
          <w:p w14:paraId="5C35A235">
            <w:pPr>
              <w:jc w:val="center"/>
              <w:rPr>
                <w:rFonts w:hint="eastAsia" w:hAnsi="宋体" w:cs="宋体"/>
                <w:color w:val="auto"/>
                <w:kern w:val="2"/>
                <w:sz w:val="22"/>
                <w:szCs w:val="22"/>
                <w:highlight w:val="none"/>
              </w:rPr>
            </w:pPr>
          </w:p>
        </w:tc>
      </w:tr>
      <w:tr w14:paraId="5CA0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98" w:type="dxa"/>
            <w:vMerge w:val="restart"/>
            <w:noWrap w:val="0"/>
            <w:textDirection w:val="tbRlV"/>
            <w:vAlign w:val="top"/>
          </w:tcPr>
          <w:p w14:paraId="71CD2EB9">
            <w:pPr>
              <w:ind w:left="113" w:right="113"/>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投标单位信息</w:t>
            </w:r>
          </w:p>
        </w:tc>
        <w:tc>
          <w:tcPr>
            <w:tcW w:w="2670" w:type="dxa"/>
            <w:noWrap w:val="0"/>
            <w:vAlign w:val="center"/>
          </w:tcPr>
          <w:p w14:paraId="4A37E00F">
            <w:pPr>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投标单位名称</w:t>
            </w:r>
          </w:p>
        </w:tc>
        <w:tc>
          <w:tcPr>
            <w:tcW w:w="11787" w:type="dxa"/>
            <w:gridSpan w:val="4"/>
            <w:noWrap w:val="0"/>
            <w:vAlign w:val="center"/>
          </w:tcPr>
          <w:p w14:paraId="5CB928C7">
            <w:pPr>
              <w:ind w:right="480"/>
              <w:jc w:val="center"/>
              <w:rPr>
                <w:rFonts w:hint="eastAsia" w:hAnsi="宋体" w:cs="宋体"/>
                <w:color w:val="auto"/>
                <w:kern w:val="2"/>
                <w:sz w:val="22"/>
                <w:szCs w:val="22"/>
                <w:highlight w:val="none"/>
              </w:rPr>
            </w:pPr>
            <w:r>
              <w:rPr>
                <w:rFonts w:hint="eastAsia" w:hAnsi="宋体" w:cs="宋体"/>
                <w:b/>
                <w:bCs/>
                <w:color w:val="auto"/>
                <w:kern w:val="2"/>
                <w:sz w:val="22"/>
                <w:szCs w:val="22"/>
                <w:highlight w:val="none"/>
              </w:rPr>
              <w:t>（加盖公章）</w:t>
            </w:r>
          </w:p>
        </w:tc>
      </w:tr>
      <w:tr w14:paraId="03DA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98" w:type="dxa"/>
            <w:vMerge w:val="continue"/>
            <w:noWrap w:val="0"/>
            <w:vAlign w:val="top"/>
          </w:tcPr>
          <w:p w14:paraId="72F4F737">
            <w:pPr>
              <w:jc w:val="center"/>
              <w:rPr>
                <w:rFonts w:hint="eastAsia" w:hAnsi="宋体" w:cs="宋体"/>
                <w:color w:val="auto"/>
                <w:kern w:val="2"/>
                <w:sz w:val="22"/>
                <w:szCs w:val="22"/>
                <w:highlight w:val="none"/>
              </w:rPr>
            </w:pPr>
          </w:p>
        </w:tc>
        <w:tc>
          <w:tcPr>
            <w:tcW w:w="2670" w:type="dxa"/>
            <w:noWrap w:val="0"/>
            <w:vAlign w:val="center"/>
          </w:tcPr>
          <w:p w14:paraId="0EB9FCC1">
            <w:pPr>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投标单位地址</w:t>
            </w:r>
          </w:p>
        </w:tc>
        <w:tc>
          <w:tcPr>
            <w:tcW w:w="11787" w:type="dxa"/>
            <w:gridSpan w:val="4"/>
            <w:noWrap w:val="0"/>
            <w:vAlign w:val="center"/>
          </w:tcPr>
          <w:p w14:paraId="0EBF9628">
            <w:pPr>
              <w:jc w:val="center"/>
              <w:rPr>
                <w:rFonts w:hint="eastAsia" w:hAnsi="宋体" w:cs="宋体"/>
                <w:color w:val="auto"/>
                <w:kern w:val="2"/>
                <w:sz w:val="22"/>
                <w:szCs w:val="22"/>
                <w:highlight w:val="none"/>
              </w:rPr>
            </w:pPr>
          </w:p>
        </w:tc>
      </w:tr>
      <w:tr w14:paraId="02E4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98" w:type="dxa"/>
            <w:vMerge w:val="continue"/>
            <w:noWrap w:val="0"/>
            <w:vAlign w:val="top"/>
          </w:tcPr>
          <w:p w14:paraId="54EAA8B6">
            <w:pPr>
              <w:jc w:val="center"/>
              <w:rPr>
                <w:rFonts w:hint="eastAsia" w:hAnsi="宋体" w:cs="宋体"/>
                <w:color w:val="auto"/>
                <w:kern w:val="2"/>
                <w:sz w:val="22"/>
                <w:szCs w:val="22"/>
                <w:highlight w:val="none"/>
              </w:rPr>
            </w:pPr>
          </w:p>
        </w:tc>
        <w:tc>
          <w:tcPr>
            <w:tcW w:w="2670" w:type="dxa"/>
            <w:vMerge w:val="restart"/>
            <w:noWrap w:val="0"/>
            <w:vAlign w:val="center"/>
          </w:tcPr>
          <w:p w14:paraId="793BEB9D">
            <w:pPr>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投标单位</w:t>
            </w:r>
          </w:p>
          <w:p w14:paraId="7535C782">
            <w:pPr>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（授权人员）</w:t>
            </w:r>
          </w:p>
        </w:tc>
        <w:tc>
          <w:tcPr>
            <w:tcW w:w="3325" w:type="dxa"/>
            <w:noWrap w:val="0"/>
            <w:vAlign w:val="center"/>
          </w:tcPr>
          <w:p w14:paraId="6148BCE5">
            <w:pPr>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姓名</w:t>
            </w:r>
          </w:p>
        </w:tc>
        <w:tc>
          <w:tcPr>
            <w:tcW w:w="3530" w:type="dxa"/>
            <w:noWrap w:val="0"/>
            <w:vAlign w:val="center"/>
          </w:tcPr>
          <w:p w14:paraId="411330D2">
            <w:pPr>
              <w:jc w:val="center"/>
              <w:rPr>
                <w:rFonts w:hAnsi="宋体" w:cs="宋体"/>
                <w:color w:val="auto"/>
                <w:kern w:val="2"/>
                <w:sz w:val="22"/>
                <w:szCs w:val="22"/>
                <w:highlight w:val="none"/>
              </w:rPr>
            </w:pPr>
            <w:r>
              <w:rPr>
                <w:rFonts w:hint="eastAsia" w:hAnsi="宋体" w:cs="宋体"/>
                <w:color w:val="auto"/>
                <w:kern w:val="2"/>
                <w:sz w:val="22"/>
                <w:szCs w:val="22"/>
                <w:highlight w:val="none"/>
              </w:rPr>
              <w:t>身份证号码</w:t>
            </w:r>
          </w:p>
        </w:tc>
        <w:tc>
          <w:tcPr>
            <w:tcW w:w="2595" w:type="dxa"/>
            <w:noWrap w:val="0"/>
            <w:vAlign w:val="center"/>
          </w:tcPr>
          <w:p w14:paraId="7B0CBDE3">
            <w:pPr>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手机</w:t>
            </w:r>
          </w:p>
        </w:tc>
        <w:tc>
          <w:tcPr>
            <w:tcW w:w="2337" w:type="dxa"/>
            <w:noWrap w:val="0"/>
            <w:vAlign w:val="center"/>
          </w:tcPr>
          <w:p w14:paraId="01FB0A2F">
            <w:pPr>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电子邮箱</w:t>
            </w:r>
          </w:p>
        </w:tc>
      </w:tr>
      <w:tr w14:paraId="67A3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98" w:type="dxa"/>
            <w:vMerge w:val="continue"/>
            <w:noWrap w:val="0"/>
            <w:vAlign w:val="top"/>
          </w:tcPr>
          <w:p w14:paraId="12A0F95B">
            <w:pPr>
              <w:jc w:val="center"/>
              <w:rPr>
                <w:rFonts w:hint="eastAsia" w:hAnsi="宋体" w:cs="宋体"/>
                <w:color w:val="auto"/>
                <w:kern w:val="2"/>
                <w:sz w:val="22"/>
                <w:szCs w:val="22"/>
                <w:highlight w:val="none"/>
              </w:rPr>
            </w:pPr>
          </w:p>
        </w:tc>
        <w:tc>
          <w:tcPr>
            <w:tcW w:w="2670" w:type="dxa"/>
            <w:vMerge w:val="continue"/>
            <w:noWrap w:val="0"/>
            <w:vAlign w:val="center"/>
          </w:tcPr>
          <w:p w14:paraId="3CDF27C2">
            <w:pPr>
              <w:jc w:val="center"/>
              <w:rPr>
                <w:rFonts w:hint="eastAsia" w:hAnsi="宋体" w:cs="宋体"/>
                <w:color w:val="auto"/>
                <w:kern w:val="2"/>
                <w:sz w:val="22"/>
                <w:szCs w:val="22"/>
                <w:highlight w:val="none"/>
              </w:rPr>
            </w:pPr>
          </w:p>
        </w:tc>
        <w:tc>
          <w:tcPr>
            <w:tcW w:w="3325" w:type="dxa"/>
            <w:noWrap w:val="0"/>
            <w:vAlign w:val="center"/>
          </w:tcPr>
          <w:p w14:paraId="55C4FC17">
            <w:pPr>
              <w:spacing w:line="480" w:lineRule="auto"/>
              <w:jc w:val="center"/>
              <w:rPr>
                <w:rFonts w:hint="eastAsia" w:hAnsi="宋体" w:cs="宋体"/>
                <w:color w:val="auto"/>
                <w:kern w:val="2"/>
                <w:sz w:val="22"/>
                <w:szCs w:val="22"/>
                <w:highlight w:val="none"/>
              </w:rPr>
            </w:pPr>
          </w:p>
        </w:tc>
        <w:tc>
          <w:tcPr>
            <w:tcW w:w="3530" w:type="dxa"/>
            <w:noWrap w:val="0"/>
            <w:vAlign w:val="center"/>
          </w:tcPr>
          <w:p w14:paraId="6B18DC7A">
            <w:pPr>
              <w:spacing w:line="480" w:lineRule="auto"/>
              <w:jc w:val="center"/>
              <w:rPr>
                <w:rFonts w:hint="eastAsia" w:hAnsi="宋体" w:cs="宋体"/>
                <w:color w:val="auto"/>
                <w:kern w:val="2"/>
                <w:sz w:val="22"/>
                <w:szCs w:val="22"/>
                <w:highlight w:val="none"/>
              </w:rPr>
            </w:pPr>
          </w:p>
        </w:tc>
        <w:tc>
          <w:tcPr>
            <w:tcW w:w="2595" w:type="dxa"/>
            <w:noWrap w:val="0"/>
            <w:vAlign w:val="center"/>
          </w:tcPr>
          <w:p w14:paraId="182F1C62">
            <w:pPr>
              <w:jc w:val="center"/>
              <w:rPr>
                <w:rFonts w:hint="eastAsia" w:hAnsi="宋体" w:cs="宋体"/>
                <w:color w:val="auto"/>
                <w:kern w:val="2"/>
                <w:sz w:val="22"/>
                <w:szCs w:val="22"/>
                <w:highlight w:val="none"/>
              </w:rPr>
            </w:pPr>
          </w:p>
        </w:tc>
        <w:tc>
          <w:tcPr>
            <w:tcW w:w="2337" w:type="dxa"/>
            <w:noWrap w:val="0"/>
            <w:vAlign w:val="center"/>
          </w:tcPr>
          <w:p w14:paraId="7590D3A1">
            <w:pPr>
              <w:jc w:val="center"/>
              <w:rPr>
                <w:rFonts w:hint="eastAsia" w:hAnsi="宋体" w:cs="宋体"/>
                <w:color w:val="auto"/>
                <w:kern w:val="2"/>
                <w:sz w:val="22"/>
                <w:szCs w:val="22"/>
                <w:highlight w:val="none"/>
              </w:rPr>
            </w:pPr>
          </w:p>
        </w:tc>
      </w:tr>
      <w:tr w14:paraId="3B90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898" w:type="dxa"/>
            <w:noWrap w:val="0"/>
            <w:textDirection w:val="tbRlV"/>
            <w:vAlign w:val="top"/>
          </w:tcPr>
          <w:p w14:paraId="4CED547E">
            <w:pPr>
              <w:ind w:left="113" w:right="113"/>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需提交的资料</w:t>
            </w:r>
          </w:p>
          <w:p w14:paraId="697BA3EE">
            <w:pPr>
              <w:ind w:left="113" w:right="113"/>
              <w:jc w:val="center"/>
              <w:rPr>
                <w:rFonts w:hint="eastAsia" w:hAnsi="宋体" w:cs="宋体"/>
                <w:color w:val="auto"/>
                <w:kern w:val="2"/>
                <w:sz w:val="24"/>
                <w:szCs w:val="24"/>
                <w:highlight w:val="none"/>
              </w:rPr>
            </w:pPr>
          </w:p>
        </w:tc>
        <w:tc>
          <w:tcPr>
            <w:tcW w:w="14457" w:type="dxa"/>
            <w:gridSpan w:val="5"/>
            <w:noWrap w:val="0"/>
            <w:vAlign w:val="center"/>
          </w:tcPr>
          <w:p w14:paraId="353BD277">
            <w:pPr>
              <w:snapToGrid w:val="0"/>
              <w:jc w:val="both"/>
              <w:rPr>
                <w:rFonts w:hint="eastAsia" w:hAnsi="宋体" w:cs="宋体"/>
                <w:color w:val="auto"/>
                <w:highlight w:val="none"/>
              </w:rPr>
            </w:pPr>
            <w:r>
              <w:rPr>
                <w:rFonts w:hint="eastAsia" w:hAnsi="宋体" w:cs="宋体"/>
                <w:color w:val="auto"/>
                <w:highlight w:val="none"/>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加盖投标人单位公章）</w:t>
            </w:r>
          </w:p>
          <w:p w14:paraId="438C1818">
            <w:pPr>
              <w:snapToGrid w:val="0"/>
              <w:jc w:val="both"/>
              <w:rPr>
                <w:rFonts w:hint="eastAsia" w:hAnsi="宋体" w:cs="宋体"/>
                <w:color w:val="auto"/>
                <w:highlight w:val="none"/>
              </w:rPr>
            </w:pPr>
            <w:r>
              <w:rPr>
                <w:rFonts w:hint="eastAsia" w:hAnsi="宋体" w:cs="宋体"/>
                <w:color w:val="auto"/>
                <w:highlight w:val="none"/>
              </w:rPr>
              <w:t>2.法定代表人证明书及法定代表人身份证复印件和法定代表人授权委托书及授权代表身份证复印件；（如法定代表人亲自办理获取招标文件事宜的，无需提交法定代表人授权委托书及授权代表身份证复印件。）（加盖投标人单位公章）</w:t>
            </w:r>
          </w:p>
          <w:p w14:paraId="4898B51B">
            <w:pPr>
              <w:snapToGrid w:val="0"/>
              <w:jc w:val="both"/>
              <w:rPr>
                <w:rFonts w:hint="eastAsia" w:hAnsi="宋体" w:cs="宋体"/>
                <w:color w:val="auto"/>
                <w:kern w:val="2"/>
                <w:sz w:val="24"/>
                <w:szCs w:val="24"/>
                <w:highlight w:val="none"/>
              </w:rPr>
            </w:pPr>
            <w:r>
              <w:rPr>
                <w:rFonts w:hint="eastAsia" w:hAnsi="宋体" w:cs="宋体"/>
                <w:color w:val="auto"/>
                <w:highlight w:val="none"/>
              </w:rPr>
              <w:t>3.按要求填写</w:t>
            </w:r>
            <w:r>
              <w:rPr>
                <w:rFonts w:hint="eastAsia" w:hAnsi="宋体" w:cs="宋体"/>
                <w:color w:val="auto"/>
                <w:highlight w:val="none"/>
                <w:lang w:val="en-US" w:eastAsia="zh-CN"/>
              </w:rPr>
              <w:t>附件1</w:t>
            </w:r>
            <w:r>
              <w:rPr>
                <w:rFonts w:hint="eastAsia" w:hAnsi="宋体" w:cs="宋体"/>
                <w:color w:val="auto"/>
                <w:highlight w:val="none"/>
              </w:rPr>
              <w:t>《招标文件发售登记表》并加盖单位公章。</w:t>
            </w:r>
          </w:p>
        </w:tc>
      </w:tr>
      <w:tr w14:paraId="0604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5355" w:type="dxa"/>
            <w:gridSpan w:val="6"/>
            <w:noWrap w:val="0"/>
            <w:vAlign w:val="center"/>
          </w:tcPr>
          <w:p w14:paraId="58003C23">
            <w:pPr>
              <w:jc w:val="both"/>
              <w:rPr>
                <w:rFonts w:hint="eastAsia" w:hAnsi="宋体" w:cs="宋体"/>
                <w:color w:val="auto"/>
                <w:kern w:val="2"/>
                <w:sz w:val="24"/>
                <w:szCs w:val="24"/>
                <w:highlight w:val="none"/>
              </w:rPr>
            </w:pPr>
            <w:r>
              <w:rPr>
                <w:rFonts w:hint="eastAsia" w:hAnsi="宋体" w:cs="宋体"/>
                <w:color w:val="auto"/>
                <w:kern w:val="2"/>
                <w:sz w:val="24"/>
                <w:szCs w:val="24"/>
                <w:highlight w:val="none"/>
              </w:rPr>
              <w:t>投标单位授权代表签名：</w:t>
            </w:r>
          </w:p>
        </w:tc>
      </w:tr>
    </w:tbl>
    <w:p w14:paraId="66FBB44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D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2025-11-26T08:43:00Z</dcterms:created>
  <dc:creator>wulp8</dc:creator>
  <cp:lastModifiedBy>WPS_1625796538</cp:lastModifiedBy>
  <dcterms:modified xsi:type="dcterms:W3CDTF">2025-11-26T08:43:07Z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eyJoZGlkIjoiZjNmYTFkY2M4NWM0YjM0ZjFmZWQyOTIzMmQ4NzQxNzciLCJ1c2VySWQiOiIxMjI5NDUzODM5In0=</vt:lpwstr>
  </property>
  <property fmtid="{D5CDD505-2E9C-101B-9397-08002B2CF9AE}" pid="4" name="ICV">
    <vt:lpwstr>500D595ECDE64DFEA39E02EB9942F443_12</vt:lpwstr>
  </property>
</Properties>
</file>