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AA7C7">
      <w:pPr>
        <w:autoSpaceDE/>
        <w:autoSpaceDN/>
        <w:jc w:val="both"/>
        <w:rPr>
          <w:rFonts w:ascii="Calibri" w:hAnsi="Calibri" w:eastAsia="仿宋_GB2312"/>
          <w:b/>
          <w:kern w:val="2"/>
          <w:sz w:val="44"/>
          <w:szCs w:val="44"/>
        </w:rPr>
      </w:pPr>
      <w:bookmarkStart w:id="0" w:name="_GoBack"/>
      <w:r>
        <w:rPr>
          <w:rFonts w:hint="eastAsia" w:ascii="Calibri" w:hAnsi="Calibri" w:eastAsia="仿宋_GB2312"/>
          <w:b/>
          <w:kern w:val="2"/>
          <w:sz w:val="28"/>
          <w:szCs w:val="28"/>
        </w:rPr>
        <w:t>附件1：采购文件发售登记表</w:t>
      </w:r>
    </w:p>
    <w:bookmarkEnd w:id="0"/>
    <w:tbl>
      <w:tblPr>
        <w:tblStyle w:val="4"/>
        <w:tblpPr w:leftFromText="180" w:rightFromText="180" w:vertAnchor="text" w:horzAnchor="page" w:tblpX="805" w:tblpY="408"/>
        <w:tblOverlap w:val="never"/>
        <w:tblW w:w="15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14:paraId="54AE0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568" w:type="dxa"/>
            <w:gridSpan w:val="2"/>
            <w:noWrap w:val="0"/>
            <w:vAlign w:val="center"/>
          </w:tcPr>
          <w:p w14:paraId="79B73832">
            <w:pPr>
              <w:autoSpaceDE/>
              <w:autoSpaceDN/>
              <w:jc w:val="center"/>
              <w:rPr>
                <w:rFonts w:ascii="宋体" w:hAnsi="宋体"/>
                <w:kern w:val="2"/>
                <w:sz w:val="24"/>
                <w:szCs w:val="24"/>
              </w:rPr>
            </w:pPr>
            <w:r>
              <w:rPr>
                <w:rFonts w:hint="eastAsia" w:ascii="宋体" w:hAnsi="宋体"/>
                <w:kern w:val="2"/>
                <w:sz w:val="24"/>
                <w:szCs w:val="24"/>
              </w:rPr>
              <w:t>采购项目名称</w:t>
            </w:r>
          </w:p>
        </w:tc>
        <w:tc>
          <w:tcPr>
            <w:tcW w:w="6855" w:type="dxa"/>
            <w:gridSpan w:val="2"/>
            <w:noWrap w:val="0"/>
            <w:vAlign w:val="center"/>
          </w:tcPr>
          <w:p w14:paraId="176C12AD">
            <w:pPr>
              <w:autoSpaceDE/>
              <w:autoSpaceDN/>
              <w:jc w:val="center"/>
              <w:rPr>
                <w:rFonts w:hint="eastAsia" w:ascii="宋体" w:hAnsi="宋体" w:eastAsia="宋体"/>
                <w:kern w:val="2"/>
                <w:sz w:val="24"/>
                <w:szCs w:val="24"/>
                <w:lang w:eastAsia="zh-CN"/>
              </w:rPr>
            </w:pPr>
            <w:r>
              <w:rPr>
                <w:rFonts w:hint="eastAsia" w:ascii="宋体" w:hAnsi="宋体"/>
                <w:kern w:val="2"/>
                <w:sz w:val="24"/>
                <w:szCs w:val="24"/>
                <w:lang w:eastAsia="zh-CN"/>
              </w:rPr>
              <w:t>南海所南沙园区全重实验室隔断、空调等采购安装项目</w:t>
            </w:r>
          </w:p>
        </w:tc>
        <w:tc>
          <w:tcPr>
            <w:tcW w:w="2595" w:type="dxa"/>
            <w:noWrap w:val="0"/>
            <w:vAlign w:val="center"/>
          </w:tcPr>
          <w:p w14:paraId="29421BB6">
            <w:pPr>
              <w:autoSpaceDE/>
              <w:autoSpaceDN/>
              <w:jc w:val="center"/>
              <w:rPr>
                <w:rFonts w:ascii="宋体" w:hAnsi="宋体"/>
                <w:kern w:val="2"/>
                <w:sz w:val="24"/>
                <w:szCs w:val="24"/>
              </w:rPr>
            </w:pPr>
            <w:r>
              <w:rPr>
                <w:rFonts w:hint="eastAsia" w:ascii="宋体" w:hAnsi="宋体"/>
                <w:kern w:val="2"/>
                <w:sz w:val="24"/>
                <w:szCs w:val="24"/>
              </w:rPr>
              <w:t>购买磋商文件日期</w:t>
            </w:r>
          </w:p>
        </w:tc>
        <w:tc>
          <w:tcPr>
            <w:tcW w:w="2337" w:type="dxa"/>
            <w:noWrap w:val="0"/>
            <w:vAlign w:val="center"/>
          </w:tcPr>
          <w:p w14:paraId="04B8110A">
            <w:pPr>
              <w:autoSpaceDE/>
              <w:autoSpaceDN/>
              <w:jc w:val="center"/>
              <w:rPr>
                <w:rFonts w:ascii="宋体" w:hAnsi="宋体"/>
                <w:kern w:val="2"/>
                <w:sz w:val="24"/>
                <w:szCs w:val="24"/>
              </w:rPr>
            </w:pPr>
            <w:r>
              <w:rPr>
                <w:rFonts w:hint="eastAsia" w:ascii="宋体" w:hAnsi="宋体" w:cs="宋体"/>
                <w:kern w:val="2"/>
                <w:sz w:val="24"/>
                <w:szCs w:val="24"/>
              </w:rPr>
              <w:t>202</w:t>
            </w:r>
            <w:r>
              <w:rPr>
                <w:rFonts w:hint="eastAsia" w:ascii="宋体" w:hAnsi="宋体" w:cs="宋体"/>
                <w:kern w:val="2"/>
                <w:sz w:val="24"/>
                <w:szCs w:val="24"/>
                <w:lang w:val="en-US" w:eastAsia="zh-CN"/>
              </w:rPr>
              <w:t>5</w:t>
            </w:r>
            <w:r>
              <w:rPr>
                <w:rFonts w:hint="eastAsia" w:ascii="宋体" w:hAnsi="宋体"/>
                <w:kern w:val="2"/>
                <w:sz w:val="24"/>
                <w:szCs w:val="24"/>
              </w:rPr>
              <w:t>年</w:t>
            </w:r>
            <w:r>
              <w:rPr>
                <w:rFonts w:hint="eastAsia" w:ascii="宋体" w:hAnsi="宋体"/>
                <w:kern w:val="2"/>
                <w:sz w:val="24"/>
                <w:szCs w:val="24"/>
                <w:lang w:val="en-US" w:eastAsia="zh-CN"/>
              </w:rPr>
              <w:t xml:space="preserve">  </w:t>
            </w:r>
            <w:r>
              <w:rPr>
                <w:rFonts w:hint="eastAsia" w:ascii="宋体" w:hAnsi="宋体"/>
                <w:kern w:val="2"/>
                <w:sz w:val="24"/>
                <w:szCs w:val="24"/>
              </w:rPr>
              <w:t>月  日</w:t>
            </w:r>
          </w:p>
        </w:tc>
      </w:tr>
      <w:tr w14:paraId="5293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568" w:type="dxa"/>
            <w:gridSpan w:val="2"/>
            <w:noWrap w:val="0"/>
            <w:vAlign w:val="center"/>
          </w:tcPr>
          <w:p w14:paraId="6C4BEE59">
            <w:pPr>
              <w:autoSpaceDE/>
              <w:autoSpaceDN/>
              <w:jc w:val="center"/>
              <w:rPr>
                <w:rFonts w:hint="eastAsia" w:ascii="宋体" w:hAnsi="宋体" w:cs="宋体"/>
                <w:kern w:val="2"/>
                <w:sz w:val="24"/>
                <w:szCs w:val="24"/>
              </w:rPr>
            </w:pPr>
            <w:r>
              <w:rPr>
                <w:rFonts w:hint="eastAsia" w:ascii="宋体" w:hAnsi="宋体" w:cs="宋体"/>
                <w:kern w:val="2"/>
                <w:sz w:val="24"/>
                <w:szCs w:val="24"/>
              </w:rPr>
              <w:t>采购项目编号</w:t>
            </w:r>
          </w:p>
        </w:tc>
        <w:tc>
          <w:tcPr>
            <w:tcW w:w="6855" w:type="dxa"/>
            <w:gridSpan w:val="2"/>
            <w:noWrap w:val="0"/>
            <w:vAlign w:val="center"/>
          </w:tcPr>
          <w:p w14:paraId="3C5CDE7D">
            <w:pPr>
              <w:autoSpaceDE/>
              <w:autoSpaceDN/>
              <w:spacing w:line="400" w:lineRule="exact"/>
              <w:jc w:val="center"/>
              <w:rPr>
                <w:rFonts w:hint="default" w:ascii="宋体" w:hAnsi="宋体" w:eastAsia="宋体" w:cs="宋体"/>
                <w:kern w:val="2"/>
                <w:sz w:val="24"/>
                <w:szCs w:val="24"/>
                <w:lang w:val="en-US" w:eastAsia="zh-CN"/>
              </w:rPr>
            </w:pPr>
            <w:r>
              <w:rPr>
                <w:rFonts w:hint="eastAsia" w:ascii="宋体" w:hAnsi="宋体" w:cs="宋体"/>
                <w:kern w:val="2"/>
                <w:sz w:val="24"/>
                <w:szCs w:val="24"/>
              </w:rPr>
              <w:t>穗科ZFCG202</w:t>
            </w:r>
            <w:r>
              <w:rPr>
                <w:rFonts w:hint="eastAsia" w:ascii="宋体" w:hAnsi="宋体" w:cs="宋体"/>
                <w:kern w:val="2"/>
                <w:sz w:val="24"/>
                <w:szCs w:val="24"/>
                <w:lang w:val="en-US" w:eastAsia="zh-CN"/>
              </w:rPr>
              <w:t>4095</w:t>
            </w:r>
          </w:p>
        </w:tc>
        <w:tc>
          <w:tcPr>
            <w:tcW w:w="2595" w:type="dxa"/>
            <w:noWrap w:val="0"/>
            <w:vAlign w:val="center"/>
          </w:tcPr>
          <w:p w14:paraId="5E4F4414">
            <w:pPr>
              <w:autoSpaceDE/>
              <w:autoSpaceDN/>
              <w:jc w:val="center"/>
              <w:rPr>
                <w:rFonts w:hint="eastAsia" w:ascii="宋体" w:hAnsi="宋体" w:cs="宋体"/>
                <w:kern w:val="2"/>
                <w:sz w:val="24"/>
                <w:szCs w:val="24"/>
              </w:rPr>
            </w:pPr>
            <w:r>
              <w:rPr>
                <w:rFonts w:hint="eastAsia" w:ascii="宋体" w:hAnsi="宋体" w:cs="宋体"/>
                <w:kern w:val="2"/>
                <w:sz w:val="24"/>
                <w:szCs w:val="24"/>
              </w:rPr>
              <w:t>文件价格（元/套）</w:t>
            </w:r>
          </w:p>
        </w:tc>
        <w:tc>
          <w:tcPr>
            <w:tcW w:w="2337" w:type="dxa"/>
            <w:noWrap w:val="0"/>
            <w:vAlign w:val="center"/>
          </w:tcPr>
          <w:p w14:paraId="7153BB5B">
            <w:pPr>
              <w:autoSpaceDE/>
              <w:autoSpaceDN/>
              <w:jc w:val="center"/>
              <w:rPr>
                <w:rFonts w:hint="eastAsia" w:ascii="宋体" w:hAnsi="宋体" w:cs="宋体"/>
                <w:kern w:val="2"/>
                <w:sz w:val="24"/>
                <w:szCs w:val="24"/>
              </w:rPr>
            </w:pPr>
            <w:r>
              <w:rPr>
                <w:rFonts w:hint="eastAsia" w:ascii="宋体" w:hAnsi="宋体" w:cs="宋体"/>
                <w:kern w:val="2"/>
                <w:sz w:val="24"/>
                <w:szCs w:val="24"/>
                <w:lang w:val="en-US" w:eastAsia="zh-CN"/>
              </w:rPr>
              <w:t>6</w:t>
            </w:r>
            <w:r>
              <w:rPr>
                <w:rFonts w:hint="eastAsia" w:ascii="宋体" w:hAnsi="宋体" w:cs="宋体"/>
                <w:kern w:val="2"/>
                <w:sz w:val="24"/>
                <w:szCs w:val="24"/>
              </w:rPr>
              <w:t>00元</w:t>
            </w:r>
          </w:p>
        </w:tc>
      </w:tr>
      <w:tr w14:paraId="2006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8" w:type="dxa"/>
            <w:vMerge w:val="restart"/>
            <w:noWrap w:val="0"/>
            <w:textDirection w:val="tbRlV"/>
            <w:vAlign w:val="top"/>
          </w:tcPr>
          <w:p w14:paraId="26E815DE">
            <w:pPr>
              <w:autoSpaceDE/>
              <w:autoSpaceDN/>
              <w:ind w:left="113" w:right="113"/>
              <w:jc w:val="center"/>
              <w:rPr>
                <w:rFonts w:hint="eastAsia" w:ascii="宋体" w:hAnsi="宋体" w:cs="宋体"/>
                <w:kern w:val="2"/>
              </w:rPr>
            </w:pPr>
            <w:r>
              <w:rPr>
                <w:rFonts w:hint="eastAsia" w:ascii="宋体" w:hAnsi="宋体" w:cs="宋体"/>
                <w:kern w:val="2"/>
              </w:rPr>
              <w:t>购买磋商文件单位信息</w:t>
            </w:r>
          </w:p>
        </w:tc>
        <w:tc>
          <w:tcPr>
            <w:tcW w:w="2670" w:type="dxa"/>
            <w:noWrap w:val="0"/>
            <w:vAlign w:val="center"/>
          </w:tcPr>
          <w:p w14:paraId="68AE71AB">
            <w:pPr>
              <w:autoSpaceDE/>
              <w:autoSpaceDN/>
              <w:jc w:val="center"/>
              <w:rPr>
                <w:rFonts w:hint="eastAsia" w:ascii="宋体" w:hAnsi="宋体" w:cs="宋体"/>
                <w:kern w:val="2"/>
                <w:sz w:val="24"/>
                <w:szCs w:val="24"/>
              </w:rPr>
            </w:pPr>
            <w:r>
              <w:rPr>
                <w:rFonts w:hint="eastAsia" w:ascii="宋体" w:hAnsi="宋体" w:cs="宋体"/>
                <w:kern w:val="2"/>
                <w:sz w:val="24"/>
                <w:szCs w:val="24"/>
              </w:rPr>
              <w:t>供应商单位名称</w:t>
            </w:r>
          </w:p>
        </w:tc>
        <w:tc>
          <w:tcPr>
            <w:tcW w:w="11787" w:type="dxa"/>
            <w:gridSpan w:val="4"/>
            <w:noWrap w:val="0"/>
            <w:vAlign w:val="center"/>
          </w:tcPr>
          <w:p w14:paraId="3CD0AA02">
            <w:pPr>
              <w:autoSpaceDE/>
              <w:autoSpaceDN/>
              <w:ind w:right="480"/>
              <w:jc w:val="right"/>
              <w:rPr>
                <w:rFonts w:hint="eastAsia" w:ascii="宋体" w:hAnsi="宋体" w:cs="宋体"/>
                <w:kern w:val="2"/>
                <w:sz w:val="24"/>
                <w:szCs w:val="24"/>
              </w:rPr>
            </w:pPr>
            <w:r>
              <w:rPr>
                <w:rFonts w:hint="eastAsia" w:ascii="宋体" w:hAnsi="宋体" w:cs="宋体"/>
                <w:kern w:val="2"/>
                <w:sz w:val="24"/>
                <w:szCs w:val="24"/>
              </w:rPr>
              <w:t>（加盖公章）</w:t>
            </w:r>
          </w:p>
        </w:tc>
      </w:tr>
      <w:tr w14:paraId="30E8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8" w:type="dxa"/>
            <w:vMerge w:val="continue"/>
            <w:noWrap w:val="0"/>
            <w:vAlign w:val="top"/>
          </w:tcPr>
          <w:p w14:paraId="2C4B3F5F">
            <w:pPr>
              <w:autoSpaceDE/>
              <w:autoSpaceDN/>
              <w:jc w:val="center"/>
              <w:rPr>
                <w:rFonts w:hint="eastAsia" w:ascii="宋体" w:hAnsi="宋体" w:cs="宋体"/>
                <w:kern w:val="2"/>
              </w:rPr>
            </w:pPr>
          </w:p>
        </w:tc>
        <w:tc>
          <w:tcPr>
            <w:tcW w:w="2670" w:type="dxa"/>
            <w:noWrap w:val="0"/>
            <w:vAlign w:val="center"/>
          </w:tcPr>
          <w:p w14:paraId="5094C8F5">
            <w:pPr>
              <w:autoSpaceDE/>
              <w:autoSpaceDN/>
              <w:jc w:val="center"/>
              <w:rPr>
                <w:rFonts w:hint="eastAsia" w:ascii="宋体" w:hAnsi="宋体" w:cs="宋体"/>
                <w:kern w:val="2"/>
                <w:sz w:val="24"/>
                <w:szCs w:val="24"/>
              </w:rPr>
            </w:pPr>
            <w:r>
              <w:rPr>
                <w:rFonts w:hint="eastAsia" w:ascii="宋体" w:hAnsi="宋体" w:cs="宋体"/>
                <w:kern w:val="2"/>
                <w:sz w:val="24"/>
                <w:szCs w:val="24"/>
              </w:rPr>
              <w:t>供应商单位地址</w:t>
            </w:r>
          </w:p>
        </w:tc>
        <w:tc>
          <w:tcPr>
            <w:tcW w:w="11787" w:type="dxa"/>
            <w:gridSpan w:val="4"/>
            <w:noWrap w:val="0"/>
            <w:vAlign w:val="top"/>
          </w:tcPr>
          <w:p w14:paraId="0D803078">
            <w:pPr>
              <w:autoSpaceDE/>
              <w:autoSpaceDN/>
              <w:jc w:val="both"/>
              <w:rPr>
                <w:rFonts w:hint="eastAsia" w:ascii="宋体" w:hAnsi="宋体" w:cs="宋体"/>
                <w:kern w:val="2"/>
                <w:sz w:val="24"/>
                <w:szCs w:val="24"/>
              </w:rPr>
            </w:pPr>
          </w:p>
        </w:tc>
      </w:tr>
      <w:tr w14:paraId="5CF2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8" w:type="dxa"/>
            <w:vMerge w:val="continue"/>
            <w:noWrap w:val="0"/>
            <w:vAlign w:val="top"/>
          </w:tcPr>
          <w:p w14:paraId="679E1018">
            <w:pPr>
              <w:autoSpaceDE/>
              <w:autoSpaceDN/>
              <w:jc w:val="center"/>
              <w:rPr>
                <w:rFonts w:hint="eastAsia" w:ascii="宋体" w:hAnsi="宋体" w:cs="宋体"/>
                <w:kern w:val="2"/>
              </w:rPr>
            </w:pPr>
          </w:p>
        </w:tc>
        <w:tc>
          <w:tcPr>
            <w:tcW w:w="2670" w:type="dxa"/>
            <w:vMerge w:val="restart"/>
            <w:noWrap w:val="0"/>
            <w:vAlign w:val="center"/>
          </w:tcPr>
          <w:p w14:paraId="13DB226E">
            <w:pPr>
              <w:autoSpaceDE/>
              <w:autoSpaceDN/>
              <w:jc w:val="center"/>
              <w:rPr>
                <w:rFonts w:ascii="宋体" w:hAnsi="宋体" w:cs="宋体"/>
                <w:kern w:val="2"/>
                <w:sz w:val="24"/>
                <w:szCs w:val="24"/>
              </w:rPr>
            </w:pPr>
            <w:r>
              <w:rPr>
                <w:rFonts w:hint="eastAsia" w:ascii="宋体" w:hAnsi="宋体" w:cs="宋体"/>
                <w:kern w:val="2"/>
                <w:sz w:val="24"/>
                <w:szCs w:val="24"/>
              </w:rPr>
              <w:t>供应商</w:t>
            </w:r>
          </w:p>
          <w:p w14:paraId="33E919DF">
            <w:pPr>
              <w:autoSpaceDE/>
              <w:autoSpaceDN/>
              <w:jc w:val="center"/>
              <w:rPr>
                <w:rFonts w:hint="eastAsia" w:ascii="宋体" w:hAnsi="宋体" w:cs="宋体"/>
                <w:kern w:val="2"/>
                <w:sz w:val="24"/>
                <w:szCs w:val="24"/>
              </w:rPr>
            </w:pPr>
            <w:r>
              <w:rPr>
                <w:rFonts w:hint="eastAsia" w:ascii="宋体" w:hAnsi="宋体" w:cs="宋体"/>
                <w:kern w:val="2"/>
                <w:sz w:val="24"/>
                <w:szCs w:val="24"/>
              </w:rPr>
              <w:t>（购买标书经办人）</w:t>
            </w:r>
          </w:p>
        </w:tc>
        <w:tc>
          <w:tcPr>
            <w:tcW w:w="3325" w:type="dxa"/>
            <w:noWrap w:val="0"/>
            <w:vAlign w:val="center"/>
          </w:tcPr>
          <w:p w14:paraId="2F55ACD8">
            <w:pPr>
              <w:autoSpaceDE/>
              <w:autoSpaceDN/>
              <w:jc w:val="center"/>
              <w:rPr>
                <w:rFonts w:hint="eastAsia" w:ascii="宋体" w:hAnsi="宋体" w:cs="宋体"/>
                <w:kern w:val="2"/>
                <w:sz w:val="24"/>
                <w:szCs w:val="24"/>
              </w:rPr>
            </w:pPr>
            <w:r>
              <w:rPr>
                <w:rFonts w:hint="eastAsia" w:ascii="宋体" w:hAnsi="宋体" w:cs="宋体"/>
                <w:kern w:val="2"/>
                <w:sz w:val="24"/>
                <w:szCs w:val="24"/>
              </w:rPr>
              <w:t>姓名</w:t>
            </w:r>
          </w:p>
        </w:tc>
        <w:tc>
          <w:tcPr>
            <w:tcW w:w="3530" w:type="dxa"/>
            <w:noWrap w:val="0"/>
            <w:vAlign w:val="center"/>
          </w:tcPr>
          <w:p w14:paraId="0E109675">
            <w:pPr>
              <w:autoSpaceDE/>
              <w:autoSpaceDN/>
              <w:jc w:val="center"/>
              <w:rPr>
                <w:rFonts w:hint="eastAsia" w:ascii="宋体" w:hAnsi="宋体" w:cs="宋体"/>
                <w:kern w:val="2"/>
                <w:sz w:val="24"/>
                <w:szCs w:val="24"/>
              </w:rPr>
            </w:pPr>
            <w:r>
              <w:rPr>
                <w:rFonts w:hint="eastAsia" w:ascii="宋体" w:hAnsi="宋体" w:cs="宋体"/>
                <w:kern w:val="2"/>
                <w:sz w:val="24"/>
                <w:szCs w:val="24"/>
              </w:rPr>
              <w:t>手机</w:t>
            </w:r>
          </w:p>
        </w:tc>
        <w:tc>
          <w:tcPr>
            <w:tcW w:w="2595" w:type="dxa"/>
            <w:noWrap w:val="0"/>
            <w:vAlign w:val="center"/>
          </w:tcPr>
          <w:p w14:paraId="2EBF38CF">
            <w:pPr>
              <w:autoSpaceDE/>
              <w:autoSpaceDN/>
              <w:jc w:val="center"/>
              <w:rPr>
                <w:rFonts w:hint="eastAsia" w:ascii="宋体" w:hAnsi="宋体" w:cs="宋体"/>
                <w:kern w:val="2"/>
                <w:sz w:val="24"/>
                <w:szCs w:val="24"/>
              </w:rPr>
            </w:pPr>
            <w:r>
              <w:rPr>
                <w:rFonts w:hint="eastAsia" w:ascii="宋体" w:hAnsi="宋体" w:cs="宋体"/>
                <w:kern w:val="2"/>
                <w:sz w:val="24"/>
                <w:szCs w:val="24"/>
              </w:rPr>
              <w:t>传真</w:t>
            </w:r>
          </w:p>
        </w:tc>
        <w:tc>
          <w:tcPr>
            <w:tcW w:w="2337" w:type="dxa"/>
            <w:noWrap w:val="0"/>
            <w:vAlign w:val="center"/>
          </w:tcPr>
          <w:p w14:paraId="4136DDF9">
            <w:pPr>
              <w:autoSpaceDE/>
              <w:autoSpaceDN/>
              <w:jc w:val="center"/>
              <w:rPr>
                <w:rFonts w:hint="eastAsia" w:ascii="宋体" w:hAnsi="宋体" w:cs="宋体"/>
                <w:kern w:val="2"/>
                <w:sz w:val="24"/>
                <w:szCs w:val="24"/>
              </w:rPr>
            </w:pPr>
            <w:r>
              <w:rPr>
                <w:rFonts w:hint="eastAsia" w:ascii="宋体" w:hAnsi="宋体" w:cs="宋体"/>
                <w:kern w:val="2"/>
                <w:sz w:val="24"/>
                <w:szCs w:val="24"/>
              </w:rPr>
              <w:t>E-mail</w:t>
            </w:r>
          </w:p>
        </w:tc>
      </w:tr>
      <w:tr w14:paraId="1929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8" w:type="dxa"/>
            <w:vMerge w:val="continue"/>
            <w:noWrap w:val="0"/>
            <w:vAlign w:val="top"/>
          </w:tcPr>
          <w:p w14:paraId="058B9B78">
            <w:pPr>
              <w:autoSpaceDE/>
              <w:autoSpaceDN/>
              <w:jc w:val="center"/>
              <w:rPr>
                <w:rFonts w:hint="eastAsia" w:ascii="宋体" w:hAnsi="宋体" w:cs="宋体"/>
                <w:kern w:val="2"/>
              </w:rPr>
            </w:pPr>
          </w:p>
        </w:tc>
        <w:tc>
          <w:tcPr>
            <w:tcW w:w="2670" w:type="dxa"/>
            <w:vMerge w:val="continue"/>
            <w:noWrap w:val="0"/>
            <w:vAlign w:val="top"/>
          </w:tcPr>
          <w:p w14:paraId="44C1B6E5">
            <w:pPr>
              <w:autoSpaceDE/>
              <w:autoSpaceDN/>
              <w:jc w:val="center"/>
              <w:rPr>
                <w:rFonts w:hint="eastAsia" w:ascii="宋体" w:hAnsi="宋体" w:cs="宋体"/>
                <w:kern w:val="2"/>
                <w:sz w:val="24"/>
                <w:szCs w:val="24"/>
              </w:rPr>
            </w:pPr>
          </w:p>
        </w:tc>
        <w:tc>
          <w:tcPr>
            <w:tcW w:w="3325" w:type="dxa"/>
            <w:noWrap w:val="0"/>
            <w:vAlign w:val="center"/>
          </w:tcPr>
          <w:p w14:paraId="6EF4279B">
            <w:pPr>
              <w:autoSpaceDE/>
              <w:autoSpaceDN/>
              <w:spacing w:line="480" w:lineRule="auto"/>
              <w:jc w:val="center"/>
              <w:rPr>
                <w:rFonts w:hint="eastAsia" w:ascii="宋体" w:hAnsi="宋体" w:cs="宋体"/>
                <w:kern w:val="2"/>
                <w:sz w:val="24"/>
                <w:szCs w:val="24"/>
              </w:rPr>
            </w:pPr>
          </w:p>
        </w:tc>
        <w:tc>
          <w:tcPr>
            <w:tcW w:w="3530" w:type="dxa"/>
            <w:noWrap w:val="0"/>
            <w:vAlign w:val="center"/>
          </w:tcPr>
          <w:p w14:paraId="3DB8CF4C">
            <w:pPr>
              <w:autoSpaceDE/>
              <w:autoSpaceDN/>
              <w:spacing w:line="480" w:lineRule="auto"/>
              <w:jc w:val="center"/>
              <w:rPr>
                <w:rFonts w:hint="eastAsia" w:ascii="宋体" w:hAnsi="宋体" w:cs="宋体"/>
                <w:kern w:val="2"/>
                <w:sz w:val="24"/>
                <w:szCs w:val="24"/>
              </w:rPr>
            </w:pPr>
          </w:p>
        </w:tc>
        <w:tc>
          <w:tcPr>
            <w:tcW w:w="2595" w:type="dxa"/>
            <w:noWrap w:val="0"/>
            <w:vAlign w:val="top"/>
          </w:tcPr>
          <w:p w14:paraId="3557D804">
            <w:pPr>
              <w:autoSpaceDE/>
              <w:autoSpaceDN/>
              <w:jc w:val="center"/>
              <w:rPr>
                <w:rFonts w:hint="eastAsia" w:ascii="宋体" w:hAnsi="宋体" w:cs="宋体"/>
                <w:kern w:val="2"/>
                <w:sz w:val="24"/>
                <w:szCs w:val="24"/>
              </w:rPr>
            </w:pPr>
          </w:p>
        </w:tc>
        <w:tc>
          <w:tcPr>
            <w:tcW w:w="2337" w:type="dxa"/>
            <w:noWrap w:val="0"/>
            <w:vAlign w:val="top"/>
          </w:tcPr>
          <w:p w14:paraId="2BF3D337">
            <w:pPr>
              <w:autoSpaceDE/>
              <w:autoSpaceDN/>
              <w:jc w:val="center"/>
              <w:rPr>
                <w:rFonts w:hint="eastAsia" w:ascii="宋体" w:hAnsi="宋体" w:cs="宋体"/>
                <w:kern w:val="2"/>
                <w:sz w:val="24"/>
                <w:szCs w:val="24"/>
              </w:rPr>
            </w:pPr>
          </w:p>
        </w:tc>
      </w:tr>
      <w:tr w14:paraId="12F4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898" w:type="dxa"/>
            <w:noWrap w:val="0"/>
            <w:textDirection w:val="tbRlV"/>
            <w:vAlign w:val="top"/>
          </w:tcPr>
          <w:p w14:paraId="5526FEF0">
            <w:pPr>
              <w:autoSpaceDE/>
              <w:autoSpaceDN/>
              <w:ind w:left="113" w:right="113"/>
              <w:jc w:val="center"/>
              <w:rPr>
                <w:rFonts w:hint="eastAsia" w:ascii="宋体" w:hAnsi="宋体" w:cs="宋体"/>
                <w:kern w:val="2"/>
              </w:rPr>
            </w:pPr>
            <w:r>
              <w:rPr>
                <w:rFonts w:hint="eastAsia" w:ascii="宋体" w:hAnsi="宋体" w:cs="宋体"/>
                <w:kern w:val="2"/>
              </w:rPr>
              <w:t>需提交的资料</w:t>
            </w:r>
          </w:p>
          <w:p w14:paraId="57466AD1">
            <w:pPr>
              <w:autoSpaceDE/>
              <w:autoSpaceDN/>
              <w:ind w:left="113" w:right="113"/>
              <w:jc w:val="center"/>
              <w:rPr>
                <w:rFonts w:hint="eastAsia" w:ascii="宋体" w:hAnsi="宋体" w:cs="宋体"/>
                <w:kern w:val="2"/>
              </w:rPr>
            </w:pPr>
          </w:p>
        </w:tc>
        <w:tc>
          <w:tcPr>
            <w:tcW w:w="14457" w:type="dxa"/>
            <w:gridSpan w:val="5"/>
            <w:noWrap w:val="0"/>
            <w:vAlign w:val="top"/>
          </w:tcPr>
          <w:p w14:paraId="7C4C4740">
            <w:pPr>
              <w:autoSpaceDE/>
              <w:autoSpaceDN/>
              <w:snapToGrid w:val="0"/>
              <w:spacing w:line="276" w:lineRule="auto"/>
              <w:jc w:val="both"/>
              <w:rPr>
                <w:rFonts w:hint="eastAsia" w:ascii="宋体" w:hAnsi="宋体" w:cs="宋体"/>
                <w:bCs/>
                <w:kern w:val="2"/>
                <w:sz w:val="20"/>
                <w:szCs w:val="20"/>
              </w:rPr>
            </w:pPr>
            <w:r>
              <w:rPr>
                <w:rFonts w:hint="eastAsia" w:ascii="宋体" w:hAnsi="宋体" w:cs="宋体"/>
                <w:bCs/>
                <w:kern w:val="2"/>
                <w:sz w:val="20"/>
                <w:szCs w:val="20"/>
              </w:rPr>
              <w:t>1.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r>
              <w:rPr>
                <w:rFonts w:hint="eastAsia" w:ascii="宋体" w:hAnsi="宋体" w:cs="宋体"/>
                <w:b/>
                <w:bCs w:val="0"/>
                <w:kern w:val="2"/>
                <w:sz w:val="20"/>
                <w:szCs w:val="20"/>
              </w:rPr>
              <w:t>（打印加盖响应供应商公章）</w:t>
            </w:r>
          </w:p>
          <w:p w14:paraId="718D332B">
            <w:pPr>
              <w:autoSpaceDE/>
              <w:autoSpaceDN/>
              <w:snapToGrid w:val="0"/>
              <w:spacing w:line="276" w:lineRule="auto"/>
              <w:jc w:val="both"/>
              <w:rPr>
                <w:rFonts w:hint="eastAsia" w:ascii="宋体" w:hAnsi="宋体" w:cs="宋体"/>
                <w:bCs/>
                <w:kern w:val="2"/>
                <w:sz w:val="20"/>
                <w:szCs w:val="20"/>
              </w:rPr>
            </w:pPr>
            <w:r>
              <w:rPr>
                <w:rFonts w:hint="eastAsia" w:ascii="宋体" w:hAnsi="宋体" w:cs="宋体"/>
                <w:bCs/>
                <w:kern w:val="2"/>
                <w:sz w:val="20"/>
                <w:szCs w:val="20"/>
              </w:rPr>
              <w:t>2.法定代表人证明书原件及法定代表人授权委托证明书原件[非法定代表人投标登记时提供]</w:t>
            </w:r>
            <w:r>
              <w:rPr>
                <w:rFonts w:hint="eastAsia" w:ascii="宋体" w:hAnsi="宋体" w:cs="宋体"/>
                <w:b/>
                <w:bCs w:val="0"/>
                <w:kern w:val="2"/>
                <w:sz w:val="20"/>
                <w:szCs w:val="20"/>
              </w:rPr>
              <w:t>（打印加盖响应供应商公章及签字）</w:t>
            </w:r>
          </w:p>
          <w:p w14:paraId="0C50FA7C">
            <w:pPr>
              <w:autoSpaceDE/>
              <w:autoSpaceDN/>
              <w:snapToGrid w:val="0"/>
              <w:spacing w:line="276" w:lineRule="auto"/>
              <w:jc w:val="both"/>
              <w:rPr>
                <w:rFonts w:hint="eastAsia" w:cs="宋体"/>
                <w:sz w:val="20"/>
                <w:szCs w:val="20"/>
              </w:rPr>
            </w:pPr>
            <w:r>
              <w:rPr>
                <w:rFonts w:hint="eastAsia" w:cs="宋体"/>
                <w:sz w:val="20"/>
                <w:szCs w:val="20"/>
              </w:rPr>
              <w:t>3.供应商未被列入“信用中国 ”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评审当天在“信用中国”网站（www.creditchina.gov.cn）及中国政府采购网（http://www.ccgp.gov.cn/）查询结果为准，如相关失信记录已失效，供应商需提供相关证明资料）</w:t>
            </w:r>
            <w:r>
              <w:rPr>
                <w:rFonts w:hint="eastAsia" w:ascii="宋体" w:hAnsi="宋体" w:cs="宋体"/>
                <w:b/>
                <w:bCs w:val="0"/>
                <w:kern w:val="2"/>
                <w:sz w:val="20"/>
                <w:szCs w:val="20"/>
              </w:rPr>
              <w:t>（打印加盖响应供应商公章）</w:t>
            </w:r>
          </w:p>
          <w:p w14:paraId="334D0E67">
            <w:pPr>
              <w:autoSpaceDE/>
              <w:autoSpaceDN/>
              <w:snapToGrid w:val="0"/>
              <w:spacing w:line="276" w:lineRule="auto"/>
              <w:jc w:val="both"/>
              <w:rPr>
                <w:rFonts w:hint="eastAsia" w:cs="宋体"/>
                <w:sz w:val="20"/>
                <w:szCs w:val="20"/>
              </w:rPr>
            </w:pPr>
            <w:r>
              <w:rPr>
                <w:rFonts w:hint="eastAsia" w:cs="宋体"/>
                <w:sz w:val="20"/>
                <w:szCs w:val="20"/>
              </w:rPr>
              <w:t>4.打印《采购文件发售登记表》</w:t>
            </w:r>
            <w:r>
              <w:rPr>
                <w:rFonts w:hint="eastAsia" w:cs="宋体"/>
                <w:b/>
                <w:bCs/>
                <w:sz w:val="20"/>
                <w:szCs w:val="20"/>
              </w:rPr>
              <w:t>签字并加盖单位公章</w:t>
            </w:r>
            <w:r>
              <w:rPr>
                <w:rFonts w:hint="eastAsia" w:cs="宋体"/>
                <w:sz w:val="20"/>
                <w:szCs w:val="20"/>
              </w:rPr>
              <w:t>（详见附件1）。</w:t>
            </w:r>
          </w:p>
          <w:p w14:paraId="2D2065F6">
            <w:pPr>
              <w:autoSpaceDE/>
              <w:autoSpaceDN/>
              <w:snapToGrid w:val="0"/>
              <w:spacing w:line="276" w:lineRule="auto"/>
              <w:jc w:val="both"/>
              <w:rPr>
                <w:rFonts w:hint="eastAsia" w:ascii="宋体" w:hAnsi="宋体" w:cs="宋体"/>
                <w:kern w:val="2"/>
                <w:sz w:val="24"/>
                <w:szCs w:val="24"/>
              </w:rPr>
            </w:pPr>
          </w:p>
        </w:tc>
      </w:tr>
      <w:tr w14:paraId="6498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355" w:type="dxa"/>
            <w:gridSpan w:val="6"/>
            <w:noWrap w:val="0"/>
            <w:vAlign w:val="center"/>
          </w:tcPr>
          <w:p w14:paraId="6CC60EA3">
            <w:pPr>
              <w:autoSpaceDE/>
              <w:autoSpaceDN/>
              <w:jc w:val="both"/>
              <w:rPr>
                <w:rFonts w:hint="eastAsia" w:ascii="宋体" w:hAnsi="宋体" w:cs="宋体"/>
                <w:kern w:val="2"/>
                <w:sz w:val="24"/>
                <w:szCs w:val="24"/>
              </w:rPr>
            </w:pPr>
            <w:r>
              <w:rPr>
                <w:rFonts w:hint="eastAsia" w:ascii="宋体" w:hAnsi="宋体" w:cs="宋体"/>
                <w:kern w:val="2"/>
                <w:sz w:val="24"/>
                <w:szCs w:val="24"/>
              </w:rPr>
              <w:t>供应商单位代表签名：</w:t>
            </w:r>
          </w:p>
        </w:tc>
      </w:tr>
    </w:tbl>
    <w:p w14:paraId="38AC068A"/>
    <w:p w14:paraId="5FF700F7"/>
    <w:sectPr>
      <w:footerReference r:id="rId3" w:type="default"/>
      <w:pgSz w:w="16838" w:h="11906" w:orient="landscape"/>
      <w:pgMar w:top="1037" w:right="1270" w:bottom="1208" w:left="1270"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6E792">
    <w:pPr>
      <w:pStyle w:val="3"/>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85B799">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85B799">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133D5D8A">
    <w:pPr>
      <w:pStyle w:val="3"/>
      <w:jc w:val="both"/>
      <w:rPr>
        <w:rFonts w:hint="eastAsia"/>
        <w:sz w:val="20"/>
        <w:szCs w:val="21"/>
        <w:lang w:eastAsia="zh-CN"/>
      </w:rPr>
    </w:pPr>
  </w:p>
  <w:p w14:paraId="3B0E38CD">
    <w:pPr>
      <w:pStyle w:val="3"/>
      <w:jc w:val="right"/>
      <w:rPr>
        <w:sz w:val="20"/>
        <w:szCs w:val="21"/>
      </w:rPr>
    </w:pPr>
    <w:r>
      <w:rPr>
        <w:rFonts w:hint="eastAsia"/>
        <w:sz w:val="20"/>
        <w:szCs w:val="21"/>
        <w:lang w:eastAsia="zh-CN"/>
      </w:rPr>
      <w:t>广州穗科建设管理有限公司编制</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F4694"/>
    <w:rsid w:val="571F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99"/>
    <w:pPr>
      <w:tabs>
        <w:tab w:val="center" w:pos="4153"/>
        <w:tab w:val="right" w:pos="8306"/>
      </w:tabs>
      <w:snapToGrid w:val="0"/>
    </w:pPr>
    <w:rPr>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2025-04-25T03:29:00Z</dcterms:created>
  <dc:creator>悅</dc:creator>
  <cp:lastModifiedBy>悅</cp:lastModifiedBy>
  <dcterms:modified xsi:type="dcterms:W3CDTF">2025-04-25T03:30:00Z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A593D02499EB46AF90A65F6184947FED_11</vt:lpwstr>
  </property>
  <property fmtid="{D5CDD505-2E9C-101B-9397-08002B2CF9AE}" pid="4" name="KSOTemplateDocerSaveRecord">
    <vt:lpwstr>eyJoZGlkIjoiMjY0ZDk2ODdhMzg2NjVjYmRkOTUzODZiYjA0ZTE3MmEiLCJ1c2VySWQiOiIzNjUxOTk5ODIifQ==</vt:lpwstr>
  </property>
</Properties>
</file>