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207C5">
      <w:pPr>
        <w:autoSpaceDE/>
        <w:autoSpaceDN/>
        <w:jc w:val="both"/>
        <w:rPr>
          <w:rFonts w:hint="eastAsia" w:ascii="Calibri" w:hAnsi="Calibri" w:eastAsia="仿宋_GB2312"/>
          <w:b/>
          <w:kern w:val="2"/>
          <w:sz w:val="28"/>
          <w:szCs w:val="28"/>
        </w:rPr>
      </w:pPr>
    </w:p>
    <w:p w14:paraId="0EDAA7C7">
      <w:pPr>
        <w:autoSpaceDE/>
        <w:autoSpaceDN/>
        <w:jc w:val="both"/>
        <w:rPr>
          <w:rFonts w:ascii="Calibri" w:hAnsi="Calibri" w:eastAsia="仿宋_GB2312"/>
          <w:b/>
          <w:kern w:val="2"/>
          <w:sz w:val="44"/>
          <w:szCs w:val="44"/>
        </w:rPr>
      </w:pPr>
      <w:r>
        <w:rPr>
          <w:rFonts w:hint="eastAsia" w:ascii="Calibri" w:hAnsi="Calibri" w:eastAsia="仿宋_GB2312"/>
          <w:b/>
          <w:kern w:val="2"/>
          <w:sz w:val="28"/>
          <w:szCs w:val="28"/>
        </w:rPr>
        <w:t>附件1：</w:t>
      </w:r>
      <w:bookmarkStart w:id="0" w:name="_GoBack"/>
      <w:r>
        <w:rPr>
          <w:rFonts w:hint="eastAsia" w:ascii="Calibri" w:hAnsi="Calibri" w:eastAsia="仿宋_GB2312"/>
          <w:b/>
          <w:kern w:val="2"/>
          <w:sz w:val="28"/>
          <w:szCs w:val="28"/>
        </w:rPr>
        <w:t>采购文件发售登记表</w:t>
      </w:r>
      <w:bookmarkEnd w:id="0"/>
    </w:p>
    <w:tbl>
      <w:tblPr>
        <w:tblStyle w:val="4"/>
        <w:tblpPr w:leftFromText="180" w:rightFromText="180" w:vertAnchor="text" w:horzAnchor="page" w:tblpX="904"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670"/>
        <w:gridCol w:w="3325"/>
        <w:gridCol w:w="3530"/>
        <w:gridCol w:w="2595"/>
        <w:gridCol w:w="2337"/>
      </w:tblGrid>
      <w:tr w14:paraId="1052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568" w:type="dxa"/>
            <w:gridSpan w:val="2"/>
            <w:vAlign w:val="center"/>
          </w:tcPr>
          <w:p w14:paraId="60D6E87F">
            <w:pPr>
              <w:jc w:val="center"/>
              <w:rPr>
                <w:rFonts w:ascii="宋体" w:hAnsi="宋体"/>
                <w:sz w:val="24"/>
              </w:rPr>
            </w:pPr>
            <w:r>
              <w:rPr>
                <w:rFonts w:hint="eastAsia" w:ascii="宋体" w:hAnsi="宋体"/>
                <w:sz w:val="24"/>
              </w:rPr>
              <w:t>采购项目名称</w:t>
            </w:r>
          </w:p>
        </w:tc>
        <w:tc>
          <w:tcPr>
            <w:tcW w:w="6855" w:type="dxa"/>
            <w:gridSpan w:val="2"/>
            <w:vAlign w:val="center"/>
          </w:tcPr>
          <w:p w14:paraId="1F4EE945">
            <w:pPr>
              <w:jc w:val="center"/>
              <w:rPr>
                <w:rFonts w:ascii="宋体" w:hAnsi="宋体"/>
                <w:sz w:val="24"/>
              </w:rPr>
            </w:pPr>
            <w:r>
              <w:rPr>
                <w:rFonts w:hint="eastAsia" w:ascii="宋体" w:hAnsi="宋体"/>
                <w:sz w:val="24"/>
              </w:rPr>
              <w:t>1#科研主楼管理部门办公室使用性改造工程</w:t>
            </w:r>
          </w:p>
        </w:tc>
        <w:tc>
          <w:tcPr>
            <w:tcW w:w="2595" w:type="dxa"/>
            <w:vAlign w:val="center"/>
          </w:tcPr>
          <w:p w14:paraId="5C55884B">
            <w:pPr>
              <w:jc w:val="center"/>
              <w:rPr>
                <w:rFonts w:ascii="宋体" w:hAnsi="宋体"/>
                <w:sz w:val="24"/>
              </w:rPr>
            </w:pPr>
            <w:r>
              <w:rPr>
                <w:rFonts w:hint="eastAsia" w:ascii="宋体" w:hAnsi="宋体"/>
                <w:sz w:val="24"/>
              </w:rPr>
              <w:t>购买采购文件日期</w:t>
            </w:r>
          </w:p>
        </w:tc>
        <w:tc>
          <w:tcPr>
            <w:tcW w:w="2337" w:type="dxa"/>
            <w:vAlign w:val="center"/>
          </w:tcPr>
          <w:p w14:paraId="5D5757DE">
            <w:pPr>
              <w:jc w:val="center"/>
              <w:rPr>
                <w:rFonts w:ascii="宋体" w:hAnsi="宋体"/>
                <w:sz w:val="24"/>
              </w:rPr>
            </w:pPr>
            <w:r>
              <w:rPr>
                <w:rFonts w:hint="eastAsia" w:ascii="宋体" w:hAnsi="宋体" w:cs="宋体"/>
                <w:sz w:val="24"/>
                <w:lang w:val="en-US" w:eastAsia="zh-CN"/>
              </w:rPr>
              <w:t xml:space="preserve">  </w:t>
            </w: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rPr>
              <w:t xml:space="preserve"> 日</w:t>
            </w:r>
          </w:p>
        </w:tc>
      </w:tr>
      <w:tr w14:paraId="0039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568" w:type="dxa"/>
            <w:gridSpan w:val="2"/>
            <w:vAlign w:val="center"/>
          </w:tcPr>
          <w:p w14:paraId="14227A9F">
            <w:pPr>
              <w:jc w:val="center"/>
              <w:rPr>
                <w:rFonts w:ascii="宋体" w:hAnsi="宋体" w:cs="宋体"/>
                <w:sz w:val="24"/>
              </w:rPr>
            </w:pPr>
            <w:r>
              <w:rPr>
                <w:rFonts w:hint="eastAsia" w:ascii="宋体" w:hAnsi="宋体" w:cs="宋体"/>
                <w:sz w:val="24"/>
              </w:rPr>
              <w:t>采购项目编号</w:t>
            </w:r>
          </w:p>
        </w:tc>
        <w:tc>
          <w:tcPr>
            <w:tcW w:w="6855" w:type="dxa"/>
            <w:gridSpan w:val="2"/>
            <w:vAlign w:val="center"/>
          </w:tcPr>
          <w:p w14:paraId="6D13633D">
            <w:pPr>
              <w:spacing w:line="400" w:lineRule="exact"/>
              <w:jc w:val="center"/>
              <w:rPr>
                <w:rFonts w:ascii="宋体" w:hAnsi="宋体" w:cs="宋体"/>
                <w:sz w:val="24"/>
              </w:rPr>
            </w:pPr>
            <w:r>
              <w:rPr>
                <w:rFonts w:hint="eastAsia" w:ascii="宋体" w:hAnsi="宋体" w:cs="宋体"/>
                <w:sz w:val="24"/>
              </w:rPr>
              <w:t>穗科ZFCG2024139</w:t>
            </w:r>
          </w:p>
        </w:tc>
        <w:tc>
          <w:tcPr>
            <w:tcW w:w="2595" w:type="dxa"/>
            <w:vAlign w:val="center"/>
          </w:tcPr>
          <w:p w14:paraId="7137DC0E">
            <w:pPr>
              <w:jc w:val="center"/>
              <w:rPr>
                <w:rFonts w:ascii="宋体" w:hAnsi="宋体" w:cs="宋体"/>
                <w:sz w:val="24"/>
              </w:rPr>
            </w:pPr>
            <w:r>
              <w:rPr>
                <w:rFonts w:hint="eastAsia" w:ascii="宋体" w:hAnsi="宋体" w:cs="宋体"/>
                <w:sz w:val="24"/>
              </w:rPr>
              <w:t>文件价格（元/套）</w:t>
            </w:r>
          </w:p>
        </w:tc>
        <w:tc>
          <w:tcPr>
            <w:tcW w:w="2337" w:type="dxa"/>
            <w:vAlign w:val="center"/>
          </w:tcPr>
          <w:p w14:paraId="34EDD44D">
            <w:pPr>
              <w:jc w:val="center"/>
              <w:rPr>
                <w:rFonts w:ascii="宋体" w:hAnsi="宋体" w:cs="宋体"/>
                <w:sz w:val="24"/>
              </w:rPr>
            </w:pPr>
            <w:r>
              <w:rPr>
                <w:rFonts w:hint="eastAsia" w:ascii="宋体" w:hAnsi="宋体" w:cs="宋体"/>
                <w:sz w:val="24"/>
              </w:rPr>
              <w:t>600元</w:t>
            </w:r>
          </w:p>
        </w:tc>
      </w:tr>
      <w:tr w14:paraId="10B9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98" w:type="dxa"/>
            <w:vMerge w:val="restart"/>
            <w:textDirection w:val="tbRlV"/>
            <w:vAlign w:val="center"/>
          </w:tcPr>
          <w:p w14:paraId="50AA358B">
            <w:pPr>
              <w:ind w:left="113" w:right="113"/>
              <w:jc w:val="center"/>
              <w:rPr>
                <w:rFonts w:ascii="宋体" w:hAnsi="宋体" w:cs="宋体"/>
                <w:sz w:val="24"/>
              </w:rPr>
            </w:pPr>
            <w:r>
              <w:rPr>
                <w:rFonts w:hint="eastAsia" w:ascii="宋体" w:hAnsi="宋体" w:cs="宋体"/>
                <w:sz w:val="24"/>
              </w:rPr>
              <w:t>单位信息</w:t>
            </w:r>
          </w:p>
        </w:tc>
        <w:tc>
          <w:tcPr>
            <w:tcW w:w="2670" w:type="dxa"/>
            <w:vAlign w:val="center"/>
          </w:tcPr>
          <w:p w14:paraId="1679DB6D">
            <w:pPr>
              <w:jc w:val="center"/>
              <w:rPr>
                <w:rFonts w:ascii="宋体" w:hAnsi="宋体" w:cs="宋体"/>
                <w:sz w:val="24"/>
              </w:rPr>
            </w:pPr>
            <w:r>
              <w:rPr>
                <w:rFonts w:hint="eastAsia" w:ascii="宋体" w:hAnsi="宋体" w:cs="宋体"/>
                <w:sz w:val="24"/>
              </w:rPr>
              <w:t>供应商单位名称</w:t>
            </w:r>
          </w:p>
        </w:tc>
        <w:tc>
          <w:tcPr>
            <w:tcW w:w="11787" w:type="dxa"/>
            <w:gridSpan w:val="4"/>
            <w:vAlign w:val="center"/>
          </w:tcPr>
          <w:p w14:paraId="6E45FE15">
            <w:pPr>
              <w:ind w:right="480"/>
              <w:jc w:val="right"/>
              <w:rPr>
                <w:rFonts w:ascii="宋体" w:hAnsi="宋体" w:cs="宋体"/>
                <w:sz w:val="24"/>
              </w:rPr>
            </w:pPr>
            <w:r>
              <w:rPr>
                <w:rFonts w:hint="eastAsia" w:ascii="宋体" w:hAnsi="宋体" w:cs="宋体"/>
                <w:sz w:val="24"/>
              </w:rPr>
              <w:t>（加盖公章）</w:t>
            </w:r>
          </w:p>
        </w:tc>
      </w:tr>
      <w:tr w14:paraId="3F08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98" w:type="dxa"/>
            <w:vMerge w:val="continue"/>
            <w:vAlign w:val="center"/>
          </w:tcPr>
          <w:p w14:paraId="0ADC6303">
            <w:pPr>
              <w:jc w:val="center"/>
              <w:rPr>
                <w:rFonts w:ascii="宋体" w:hAnsi="宋体" w:cs="宋体"/>
                <w:sz w:val="24"/>
              </w:rPr>
            </w:pPr>
          </w:p>
        </w:tc>
        <w:tc>
          <w:tcPr>
            <w:tcW w:w="2670" w:type="dxa"/>
            <w:vAlign w:val="center"/>
          </w:tcPr>
          <w:p w14:paraId="4BBD328C">
            <w:pPr>
              <w:jc w:val="center"/>
              <w:rPr>
                <w:rFonts w:ascii="宋体" w:hAnsi="宋体" w:cs="宋体"/>
                <w:sz w:val="24"/>
              </w:rPr>
            </w:pPr>
            <w:r>
              <w:rPr>
                <w:rFonts w:hint="eastAsia" w:ascii="宋体" w:hAnsi="宋体" w:cs="宋体"/>
                <w:sz w:val="24"/>
              </w:rPr>
              <w:t>供应商单位地址</w:t>
            </w:r>
          </w:p>
        </w:tc>
        <w:tc>
          <w:tcPr>
            <w:tcW w:w="11787" w:type="dxa"/>
            <w:gridSpan w:val="4"/>
          </w:tcPr>
          <w:p w14:paraId="13CA2878">
            <w:pPr>
              <w:rPr>
                <w:rFonts w:ascii="宋体" w:hAnsi="宋体" w:cs="宋体"/>
                <w:sz w:val="24"/>
              </w:rPr>
            </w:pPr>
          </w:p>
        </w:tc>
      </w:tr>
      <w:tr w14:paraId="511A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98" w:type="dxa"/>
            <w:vMerge w:val="continue"/>
            <w:vAlign w:val="center"/>
          </w:tcPr>
          <w:p w14:paraId="67C6B810">
            <w:pPr>
              <w:jc w:val="center"/>
              <w:rPr>
                <w:rFonts w:ascii="宋体" w:hAnsi="宋体" w:cs="宋体"/>
                <w:sz w:val="24"/>
              </w:rPr>
            </w:pPr>
          </w:p>
        </w:tc>
        <w:tc>
          <w:tcPr>
            <w:tcW w:w="2670" w:type="dxa"/>
            <w:vMerge w:val="restart"/>
            <w:vAlign w:val="center"/>
          </w:tcPr>
          <w:p w14:paraId="0089C9FD">
            <w:pPr>
              <w:jc w:val="center"/>
              <w:rPr>
                <w:rFonts w:ascii="宋体" w:hAnsi="宋体" w:cs="宋体"/>
                <w:sz w:val="24"/>
              </w:rPr>
            </w:pPr>
            <w:r>
              <w:rPr>
                <w:rFonts w:hint="eastAsia" w:ascii="宋体" w:hAnsi="宋体" w:cs="宋体"/>
                <w:sz w:val="24"/>
              </w:rPr>
              <w:t>购买标书经办人</w:t>
            </w:r>
          </w:p>
        </w:tc>
        <w:tc>
          <w:tcPr>
            <w:tcW w:w="3325" w:type="dxa"/>
            <w:vAlign w:val="center"/>
          </w:tcPr>
          <w:p w14:paraId="66E3B04E">
            <w:pPr>
              <w:jc w:val="center"/>
              <w:rPr>
                <w:rFonts w:ascii="宋体" w:hAnsi="宋体" w:cs="宋体"/>
                <w:sz w:val="24"/>
              </w:rPr>
            </w:pPr>
            <w:r>
              <w:rPr>
                <w:rFonts w:hint="eastAsia" w:ascii="宋体" w:hAnsi="宋体" w:cs="宋体"/>
                <w:sz w:val="24"/>
              </w:rPr>
              <w:t>姓名</w:t>
            </w:r>
          </w:p>
        </w:tc>
        <w:tc>
          <w:tcPr>
            <w:tcW w:w="3530" w:type="dxa"/>
            <w:vAlign w:val="center"/>
          </w:tcPr>
          <w:p w14:paraId="038BAABF">
            <w:pPr>
              <w:jc w:val="center"/>
              <w:rPr>
                <w:rFonts w:ascii="宋体" w:hAnsi="宋体" w:cs="宋体"/>
                <w:sz w:val="24"/>
              </w:rPr>
            </w:pPr>
            <w:r>
              <w:rPr>
                <w:rFonts w:hint="eastAsia" w:ascii="宋体" w:hAnsi="宋体" w:cs="宋体"/>
                <w:sz w:val="24"/>
              </w:rPr>
              <w:t>手机</w:t>
            </w:r>
          </w:p>
        </w:tc>
        <w:tc>
          <w:tcPr>
            <w:tcW w:w="2595" w:type="dxa"/>
            <w:vAlign w:val="center"/>
          </w:tcPr>
          <w:p w14:paraId="412E8568">
            <w:pPr>
              <w:jc w:val="center"/>
              <w:rPr>
                <w:rFonts w:ascii="宋体" w:hAnsi="宋体" w:cs="宋体"/>
                <w:sz w:val="24"/>
              </w:rPr>
            </w:pPr>
            <w:r>
              <w:rPr>
                <w:rFonts w:hint="eastAsia" w:ascii="宋体" w:hAnsi="宋体" w:cs="宋体"/>
                <w:sz w:val="24"/>
              </w:rPr>
              <w:t>传真</w:t>
            </w:r>
          </w:p>
        </w:tc>
        <w:tc>
          <w:tcPr>
            <w:tcW w:w="2337" w:type="dxa"/>
            <w:vAlign w:val="center"/>
          </w:tcPr>
          <w:p w14:paraId="52114F25">
            <w:pPr>
              <w:jc w:val="center"/>
              <w:rPr>
                <w:rFonts w:ascii="宋体" w:hAnsi="宋体" w:cs="宋体"/>
                <w:sz w:val="24"/>
              </w:rPr>
            </w:pPr>
            <w:r>
              <w:rPr>
                <w:rFonts w:hint="eastAsia" w:ascii="宋体" w:hAnsi="宋体" w:cs="宋体"/>
                <w:sz w:val="24"/>
              </w:rPr>
              <w:t>E-mail</w:t>
            </w:r>
          </w:p>
        </w:tc>
      </w:tr>
      <w:tr w14:paraId="7660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98" w:type="dxa"/>
            <w:vMerge w:val="continue"/>
            <w:vAlign w:val="center"/>
          </w:tcPr>
          <w:p w14:paraId="72DF3D98">
            <w:pPr>
              <w:jc w:val="center"/>
              <w:rPr>
                <w:rFonts w:ascii="宋体" w:hAnsi="宋体" w:cs="宋体"/>
                <w:sz w:val="24"/>
              </w:rPr>
            </w:pPr>
          </w:p>
        </w:tc>
        <w:tc>
          <w:tcPr>
            <w:tcW w:w="2670" w:type="dxa"/>
            <w:vMerge w:val="continue"/>
          </w:tcPr>
          <w:p w14:paraId="60C363EB">
            <w:pPr>
              <w:jc w:val="center"/>
              <w:rPr>
                <w:rFonts w:ascii="宋体" w:hAnsi="宋体" w:cs="宋体"/>
                <w:sz w:val="24"/>
              </w:rPr>
            </w:pPr>
          </w:p>
        </w:tc>
        <w:tc>
          <w:tcPr>
            <w:tcW w:w="3325" w:type="dxa"/>
            <w:vAlign w:val="center"/>
          </w:tcPr>
          <w:p w14:paraId="0AAA5788">
            <w:pPr>
              <w:spacing w:line="480" w:lineRule="auto"/>
              <w:jc w:val="center"/>
              <w:rPr>
                <w:rFonts w:ascii="宋体" w:hAnsi="宋体" w:cs="宋体"/>
                <w:sz w:val="24"/>
              </w:rPr>
            </w:pPr>
          </w:p>
        </w:tc>
        <w:tc>
          <w:tcPr>
            <w:tcW w:w="3530" w:type="dxa"/>
            <w:vAlign w:val="center"/>
          </w:tcPr>
          <w:p w14:paraId="3E2300A3">
            <w:pPr>
              <w:spacing w:line="480" w:lineRule="auto"/>
              <w:jc w:val="center"/>
              <w:rPr>
                <w:rFonts w:ascii="宋体" w:hAnsi="宋体" w:cs="宋体"/>
                <w:sz w:val="24"/>
              </w:rPr>
            </w:pPr>
          </w:p>
        </w:tc>
        <w:tc>
          <w:tcPr>
            <w:tcW w:w="2595" w:type="dxa"/>
          </w:tcPr>
          <w:p w14:paraId="0A4540B6">
            <w:pPr>
              <w:jc w:val="center"/>
              <w:rPr>
                <w:rFonts w:ascii="宋体" w:hAnsi="宋体" w:cs="宋体"/>
                <w:sz w:val="24"/>
              </w:rPr>
            </w:pPr>
          </w:p>
        </w:tc>
        <w:tc>
          <w:tcPr>
            <w:tcW w:w="2337" w:type="dxa"/>
          </w:tcPr>
          <w:p w14:paraId="60A13B64">
            <w:pPr>
              <w:jc w:val="center"/>
              <w:rPr>
                <w:rFonts w:ascii="宋体" w:hAnsi="宋体" w:cs="宋体"/>
                <w:sz w:val="24"/>
              </w:rPr>
            </w:pPr>
          </w:p>
        </w:tc>
      </w:tr>
      <w:tr w14:paraId="1601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898" w:type="dxa"/>
            <w:textDirection w:val="tbRlV"/>
            <w:vAlign w:val="center"/>
          </w:tcPr>
          <w:p w14:paraId="7F384096">
            <w:pPr>
              <w:ind w:left="113" w:right="113"/>
              <w:jc w:val="center"/>
              <w:rPr>
                <w:rFonts w:ascii="宋体" w:hAnsi="宋体" w:cs="宋体"/>
                <w:sz w:val="24"/>
              </w:rPr>
            </w:pPr>
            <w:r>
              <w:rPr>
                <w:rFonts w:hint="eastAsia" w:ascii="宋体" w:hAnsi="宋体" w:cs="宋体"/>
                <w:sz w:val="24"/>
              </w:rPr>
              <w:t>需提交的资料</w:t>
            </w:r>
          </w:p>
        </w:tc>
        <w:tc>
          <w:tcPr>
            <w:tcW w:w="14457" w:type="dxa"/>
            <w:gridSpan w:val="5"/>
            <w:vAlign w:val="center"/>
          </w:tcPr>
          <w:p w14:paraId="77679CF0">
            <w:pPr>
              <w:numPr>
                <w:ilvl w:val="0"/>
                <w:numId w:val="1"/>
              </w:numPr>
              <w:snapToGrid w:val="0"/>
              <w:spacing w:line="276" w:lineRule="auto"/>
              <w:rPr>
                <w:rFonts w:ascii="宋体" w:hAnsi="宋体" w:cs="宋体"/>
                <w:sz w:val="22"/>
                <w:szCs w:val="22"/>
              </w:rPr>
            </w:pPr>
            <w:r>
              <w:rPr>
                <w:rFonts w:hint="eastAsia" w:ascii="宋体" w:hAnsi="宋体" w:cs="宋体"/>
                <w:bCs/>
                <w:sz w:val="22"/>
                <w:szCs w:val="22"/>
              </w:rPr>
              <w:t>提供在中华人民共和国境内注册的法人或其他组织的营业执照（或事业单位法人证书，或社会团体法人登记证书）、组织机构代码证、税务登记证复印件【如已办理了多证合一，则仅需提供合证后的营业执照】，如供应商为自然人的需提供自然人身份证明复印件</w:t>
            </w:r>
            <w:r>
              <w:rPr>
                <w:rFonts w:hint="eastAsia" w:ascii="宋体" w:hAnsi="宋体" w:cs="宋体"/>
                <w:sz w:val="22"/>
                <w:szCs w:val="22"/>
              </w:rPr>
              <w:t>（</w:t>
            </w:r>
            <w:r>
              <w:rPr>
                <w:rFonts w:hint="eastAsia" w:ascii="宋体" w:hAnsi="宋体" w:cs="宋体"/>
                <w:b/>
                <w:bCs/>
                <w:sz w:val="22"/>
                <w:szCs w:val="22"/>
              </w:rPr>
              <w:t>打印加盖响应供应商公章</w:t>
            </w:r>
            <w:r>
              <w:rPr>
                <w:rFonts w:hint="eastAsia" w:ascii="宋体" w:hAnsi="宋体" w:cs="宋体"/>
                <w:sz w:val="22"/>
                <w:szCs w:val="22"/>
              </w:rPr>
              <w:t>）</w:t>
            </w:r>
          </w:p>
          <w:p w14:paraId="05A5D624">
            <w:pPr>
              <w:numPr>
                <w:ilvl w:val="0"/>
                <w:numId w:val="1"/>
              </w:numPr>
              <w:snapToGrid w:val="0"/>
              <w:spacing w:line="276" w:lineRule="auto"/>
              <w:rPr>
                <w:rFonts w:ascii="宋体" w:hAnsi="宋体" w:cs="宋体"/>
                <w:sz w:val="22"/>
                <w:szCs w:val="22"/>
              </w:rPr>
            </w:pPr>
            <w:r>
              <w:rPr>
                <w:rFonts w:hint="eastAsia" w:ascii="宋体" w:hAnsi="宋体" w:cs="宋体"/>
                <w:bCs/>
                <w:sz w:val="22"/>
                <w:szCs w:val="22"/>
              </w:rPr>
              <w:t>法定代表人证明书原件及法</w:t>
            </w:r>
            <w:r>
              <w:rPr>
                <w:rFonts w:hint="eastAsia" w:ascii="宋体" w:hAnsi="宋体" w:cs="宋体"/>
                <w:sz w:val="22"/>
                <w:szCs w:val="22"/>
              </w:rPr>
              <w:t>定代表人授权委托证明书原件[非法定代表人投标登记时提供]（</w:t>
            </w:r>
            <w:r>
              <w:rPr>
                <w:rFonts w:hint="eastAsia" w:ascii="宋体" w:hAnsi="宋体" w:cs="宋体"/>
                <w:b/>
                <w:bCs/>
                <w:sz w:val="22"/>
                <w:szCs w:val="22"/>
              </w:rPr>
              <w:t>打印加盖响应供应商公章及签字</w:t>
            </w:r>
            <w:r>
              <w:rPr>
                <w:rFonts w:hint="eastAsia" w:ascii="宋体" w:hAnsi="宋体" w:cs="宋体"/>
                <w:sz w:val="22"/>
                <w:szCs w:val="22"/>
              </w:rPr>
              <w:t>）</w:t>
            </w:r>
          </w:p>
          <w:p w14:paraId="65F1E875">
            <w:pPr>
              <w:numPr>
                <w:ilvl w:val="0"/>
                <w:numId w:val="1"/>
              </w:numPr>
              <w:snapToGrid w:val="0"/>
              <w:spacing w:line="276" w:lineRule="auto"/>
            </w:pPr>
            <w:r>
              <w:rPr>
                <w:rFonts w:hint="eastAsia" w:ascii="宋体" w:hAnsi="宋体" w:cs="宋体"/>
                <w:sz w:val="22"/>
                <w:szCs w:val="22"/>
              </w:rPr>
              <w:t>提供建筑工程施工总承包叁级或以上资质或建筑装饰装修工程专业承包贰级资质或以上资质并取得有效的《安全生产许可证》复印件</w:t>
            </w:r>
          </w:p>
          <w:p w14:paraId="4B4A99CF">
            <w:pPr>
              <w:numPr>
                <w:ilvl w:val="0"/>
                <w:numId w:val="1"/>
              </w:numPr>
              <w:snapToGrid w:val="0"/>
              <w:spacing w:line="276" w:lineRule="auto"/>
              <w:rPr>
                <w:rFonts w:ascii="宋体" w:hAnsi="宋体" w:cs="宋体"/>
                <w:sz w:val="22"/>
                <w:szCs w:val="22"/>
              </w:rPr>
            </w:pPr>
            <w:r>
              <w:rPr>
                <w:rFonts w:hint="eastAsia" w:ascii="宋体" w:hAnsi="宋体" w:cs="宋体"/>
                <w:sz w:val="22"/>
                <w:szCs w:val="22"/>
              </w:rPr>
              <w:t>拟派建造师须具有建筑工程二级或以上专业执业资格且须在该企业注册，并取得安全生产考核合格证B类。</w:t>
            </w:r>
          </w:p>
          <w:p w14:paraId="5008E3E6">
            <w:pPr>
              <w:numPr>
                <w:ilvl w:val="0"/>
                <w:numId w:val="1"/>
              </w:numPr>
              <w:snapToGrid w:val="0"/>
              <w:spacing w:line="276" w:lineRule="auto"/>
            </w:pPr>
            <w:r>
              <w:rPr>
                <w:rFonts w:hint="eastAsia" w:ascii="宋体" w:hAnsi="宋体" w:cs="宋体"/>
                <w:sz w:val="22"/>
                <w:szCs w:val="22"/>
              </w:rPr>
              <w:t>《采购文件发售登记表》</w:t>
            </w:r>
            <w:r>
              <w:rPr>
                <w:rFonts w:hint="eastAsia" w:ascii="宋体" w:hAnsi="宋体" w:cs="宋体"/>
                <w:b/>
                <w:bCs/>
                <w:sz w:val="22"/>
                <w:szCs w:val="22"/>
              </w:rPr>
              <w:t>签字并加盖单位公章</w:t>
            </w:r>
            <w:r>
              <w:rPr>
                <w:rFonts w:hint="eastAsia" w:ascii="宋体" w:hAnsi="宋体" w:cs="宋体"/>
                <w:sz w:val="22"/>
                <w:szCs w:val="22"/>
              </w:rPr>
              <w:t>（详见附件1）</w:t>
            </w:r>
          </w:p>
          <w:p w14:paraId="36A93BA3">
            <w:pPr>
              <w:snapToGrid w:val="0"/>
              <w:spacing w:line="276" w:lineRule="auto"/>
              <w:rPr>
                <w:rFonts w:ascii="宋体" w:hAnsi="宋体" w:cs="宋体"/>
                <w:sz w:val="24"/>
              </w:rPr>
            </w:pPr>
          </w:p>
        </w:tc>
      </w:tr>
      <w:tr w14:paraId="15ED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5355" w:type="dxa"/>
            <w:gridSpan w:val="6"/>
            <w:vAlign w:val="center"/>
          </w:tcPr>
          <w:p w14:paraId="64EF926C">
            <w:pPr>
              <w:rPr>
                <w:rFonts w:ascii="宋体" w:hAnsi="宋体" w:cs="宋体"/>
                <w:sz w:val="24"/>
              </w:rPr>
            </w:pPr>
            <w:r>
              <w:rPr>
                <w:rFonts w:hint="eastAsia" w:ascii="宋体" w:hAnsi="宋体" w:cs="宋体"/>
                <w:sz w:val="24"/>
              </w:rPr>
              <w:t>供应商单位代表签名：</w:t>
            </w:r>
          </w:p>
        </w:tc>
      </w:tr>
    </w:tbl>
    <w:p w14:paraId="50A6C671"/>
    <w:p w14:paraId="03C3CFF5"/>
    <w:sectPr>
      <w:footerReference r:id="rId3" w:type="default"/>
      <w:pgSz w:w="16838" w:h="11906" w:orient="landscape"/>
      <w:pgMar w:top="556" w:right="1440" w:bottom="839" w:left="1440" w:header="510" w:footer="57"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DA665">
    <w:pPr>
      <w:pStyle w:val="2"/>
      <w:rPr>
        <w:rFonts w:hint="eastAsia"/>
        <w:lang w:eastAsia="zh-CN"/>
      </w:rPr>
    </w:pPr>
  </w:p>
  <w:p w14:paraId="6CCA5895">
    <w:pPr>
      <w:pStyle w:val="2"/>
      <w:rPr>
        <w:rFonts w:hint="eastAsia"/>
        <w:lang w:eastAsia="zh-CN"/>
      </w:rPr>
    </w:pPr>
  </w:p>
  <w:p w14:paraId="3E447DCE">
    <w:pPr>
      <w:pStyle w:val="2"/>
      <w:rPr>
        <w:rFonts w:hint="eastAsia"/>
        <w:lang w:eastAsia="zh-CN"/>
      </w:rPr>
    </w:pPr>
  </w:p>
  <w:p w14:paraId="3CE6E792">
    <w:pPr>
      <w:pStyle w:val="2"/>
      <w:rPr>
        <w:rFonts w:hint="eastAsia"/>
        <w:lang w:eastAsia="zh-CN"/>
      </w:rPr>
    </w:pPr>
  </w:p>
  <w:p w14:paraId="133D5D8A">
    <w:pPr>
      <w:pStyle w:val="2"/>
      <w:jc w:val="both"/>
      <w:rPr>
        <w:rFonts w:hint="eastAsia"/>
        <w:sz w:val="20"/>
        <w:szCs w:val="21"/>
        <w:lang w:eastAsia="zh-CN"/>
      </w:rPr>
    </w:pPr>
  </w:p>
  <w:p w14:paraId="3B0E38CD">
    <w:pPr>
      <w:pStyle w:val="2"/>
      <w:jc w:val="right"/>
      <w:rPr>
        <w:sz w:val="20"/>
        <w:szCs w:val="21"/>
      </w:rPr>
    </w:pPr>
    <w:r>
      <w:rPr>
        <w:rFonts w:hint="eastAsia"/>
        <w:sz w:val="20"/>
        <w:szCs w:val="21"/>
        <w:lang w:eastAsia="zh-CN"/>
      </w:rPr>
      <w:t>广州穗科建设管理有限公司编制</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7516D"/>
    <w:multiLevelType w:val="singleLevel"/>
    <w:tmpl w:val="AEC7516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3561F"/>
    <w:rsid w:val="65935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szCs w:val="20"/>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2024-12-31T03:15:00Z</dcterms:created>
  <dc:creator>悅</dc:creator>
  <cp:lastModifiedBy>悅</cp:lastModifiedBy>
  <dcterms:modified xsi:type="dcterms:W3CDTF">2024-12-31T03:19:34Z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DFB67F0A78EF4711BB7E561AEAB1FE7D_11</vt:lpwstr>
  </property>
  <property fmtid="{D5CDD505-2E9C-101B-9397-08002B2CF9AE}" pid="4" name="KSOTemplateDocerSaveRecord">
    <vt:lpwstr>eyJoZGlkIjoiMjY0ZDk2ODdhMzg2NjVjYmRkOTUzODZiYjA0ZTE3MmEiLCJ1c2VySWQiOiIzNjUxOTk5ODIifQ==</vt:lpwstr>
  </property>
</Properties>
</file>